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9240433" w:displacedByCustomXml="next"/>
    <w:sdt>
      <w:sdtPr>
        <w:id w:val="994373537"/>
        <w:docPartObj>
          <w:docPartGallery w:val="Cover Pages"/>
          <w:docPartUnique/>
        </w:docPartObj>
      </w:sdtPr>
      <w:sdtEndPr/>
      <w:sdtContent>
        <w:p w14:paraId="06E5FE66" w14:textId="15D814CA" w:rsidR="00726FFD" w:rsidRDefault="00726FFD">
          <w:r>
            <w:rPr>
              <w:noProof/>
            </w:rPr>
            <mc:AlternateContent>
              <mc:Choice Requires="wpg">
                <w:drawing>
                  <wp:anchor distT="0" distB="0" distL="114300" distR="114300" simplePos="0" relativeHeight="251660288" behindDoc="1" locked="0" layoutInCell="1" allowOverlap="1" wp14:anchorId="405D46F4" wp14:editId="043F9B12">
                    <wp:simplePos x="0" y="0"/>
                    <wp:positionH relativeFrom="page">
                      <wp:align>center</wp:align>
                    </wp:positionH>
                    <wp:positionV relativeFrom="page">
                      <wp:align>center</wp:align>
                    </wp:positionV>
                    <wp:extent cx="6864824" cy="9123528"/>
                    <wp:effectExtent l="0" t="0" r="0" b="0"/>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2B4D8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2B4D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59051A" w14:textId="77777777" w:rsidR="004D1CAD" w:rsidRDefault="001F6FD0">
                                  <w:pPr>
                                    <w:pStyle w:val="NoSpacing"/>
                                    <w:spacing w:before="120"/>
                                    <w:jc w:val="center"/>
                                    <w:rPr>
                                      <w:caps/>
                                      <w:color w:val="FFFFFF" w:themeColor="background1"/>
                                    </w:rPr>
                                  </w:pPr>
                                  <w:r w:rsidRPr="001F6FD0">
                                    <w:rPr>
                                      <w:rFonts w:eastAsiaTheme="minorHAnsi"/>
                                      <w:noProof/>
                                    </w:rPr>
                                    <w:drawing>
                                      <wp:inline distT="0" distB="0" distL="0" distR="0" wp14:anchorId="3B52733A" wp14:editId="3D6510F8">
                                        <wp:extent cx="4268598" cy="1817914"/>
                                        <wp:effectExtent l="0" t="0" r="0" b="0"/>
                                        <wp:docPr id="1807773148" name="Picture 2"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90882" name="Picture 2" descr="A logo with whit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675" cy="1821354"/>
                                                </a:xfrm>
                                                <a:prstGeom prst="rect">
                                                  <a:avLst/>
                                                </a:prstGeom>
                                                <a:noFill/>
                                                <a:ln>
                                                  <a:noFill/>
                                                </a:ln>
                                              </pic:spPr>
                                            </pic:pic>
                                          </a:graphicData>
                                        </a:graphic>
                                      </wp:inline>
                                    </w:drawing>
                                  </w:r>
                                </w:p>
                                <w:p w14:paraId="1C4BBE2A" w14:textId="77777777" w:rsidR="004D1CAD" w:rsidRDefault="004D1CAD">
                                  <w:pPr>
                                    <w:pStyle w:val="NoSpacing"/>
                                    <w:spacing w:before="120"/>
                                    <w:jc w:val="center"/>
                                    <w:rPr>
                                      <w:caps/>
                                      <w:color w:val="FFFFFF" w:themeColor="background1"/>
                                    </w:rPr>
                                  </w:pPr>
                                </w:p>
                                <w:p w14:paraId="2A729016" w14:textId="77777777" w:rsidR="004D1CAD" w:rsidRDefault="004D1CAD">
                                  <w:pPr>
                                    <w:pStyle w:val="NoSpacing"/>
                                    <w:spacing w:before="120"/>
                                    <w:jc w:val="center"/>
                                    <w:rPr>
                                      <w:caps/>
                                      <w:color w:val="FFFFFF" w:themeColor="background1"/>
                                    </w:rPr>
                                  </w:pPr>
                                </w:p>
                                <w:p w14:paraId="2CE54866" w14:textId="77777777" w:rsidR="004D1CAD" w:rsidRDefault="004D1CAD">
                                  <w:pPr>
                                    <w:pStyle w:val="NoSpacing"/>
                                    <w:spacing w:before="120"/>
                                    <w:jc w:val="center"/>
                                    <w:rPr>
                                      <w:caps/>
                                      <w:color w:val="FFFFFF" w:themeColor="background1"/>
                                    </w:rPr>
                                  </w:pPr>
                                </w:p>
                                <w:p w14:paraId="5D39E08A" w14:textId="77777777" w:rsidR="004D1CAD" w:rsidRDefault="004D1CAD">
                                  <w:pPr>
                                    <w:pStyle w:val="NoSpacing"/>
                                    <w:spacing w:before="120"/>
                                    <w:jc w:val="center"/>
                                    <w:rPr>
                                      <w:caps/>
                                      <w:color w:val="FFFFFF" w:themeColor="background1"/>
                                    </w:rPr>
                                  </w:pPr>
                                </w:p>
                                <w:p w14:paraId="7D188EAD" w14:textId="77777777" w:rsidR="004D1CAD" w:rsidRDefault="004D1CAD">
                                  <w:pPr>
                                    <w:pStyle w:val="NoSpacing"/>
                                    <w:spacing w:before="120"/>
                                    <w:jc w:val="center"/>
                                    <w:rPr>
                                      <w:caps/>
                                      <w:color w:val="FFFFFF" w:themeColor="background1"/>
                                    </w:rPr>
                                  </w:pPr>
                                </w:p>
                                <w:p w14:paraId="0C16891C" w14:textId="77777777" w:rsidR="004D1CAD" w:rsidRDefault="004D1CAD">
                                  <w:pPr>
                                    <w:pStyle w:val="NoSpacing"/>
                                    <w:spacing w:before="120"/>
                                    <w:jc w:val="center"/>
                                    <w:rPr>
                                      <w:caps/>
                                      <w:color w:val="FFFFFF" w:themeColor="background1"/>
                                    </w:rPr>
                                  </w:pPr>
                                </w:p>
                                <w:p w14:paraId="49A1D98A" w14:textId="77777777" w:rsidR="004D1CAD" w:rsidRDefault="004D1CAD">
                                  <w:pPr>
                                    <w:pStyle w:val="NoSpacing"/>
                                    <w:spacing w:before="120"/>
                                    <w:jc w:val="center"/>
                                    <w:rPr>
                                      <w:caps/>
                                      <w:color w:val="FFFFFF" w:themeColor="background1"/>
                                    </w:rPr>
                                  </w:pPr>
                                </w:p>
                                <w:p w14:paraId="2270C820" w14:textId="77777777" w:rsidR="004D1CAD" w:rsidRDefault="004D1CAD">
                                  <w:pPr>
                                    <w:pStyle w:val="NoSpacing"/>
                                    <w:spacing w:before="120"/>
                                    <w:jc w:val="center"/>
                                    <w:rPr>
                                      <w:caps/>
                                      <w:color w:val="FFFFFF" w:themeColor="background1"/>
                                    </w:rPr>
                                  </w:pPr>
                                </w:p>
                                <w:p w14:paraId="660B87C3" w14:textId="61234DE9" w:rsidR="00726FFD" w:rsidRDefault="00EB331C">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446484">
                                        <w:rPr>
                                          <w:caps/>
                                          <w:color w:val="FFFFFF" w:themeColor="background1"/>
                                        </w:rPr>
                                        <w:t>Dorset Council</w:t>
                                      </w:r>
                                    </w:sdtContent>
                                  </w:sdt>
                                  <w:r w:rsidR="00726FFD">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446484">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39F84B4" w14:textId="4D9D2CE3" w:rsidR="00726FFD" w:rsidRDefault="00C35DA3" w:rsidP="00C35DA3">
                                      <w:pPr>
                                        <w:pStyle w:val="NoSpacing"/>
                                        <w:ind w:left="720"/>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Holiday and activity food report 2024-25</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05D46F4" id="Group 62" o:spid="_x0000_s1026" style="position:absolute;margin-left:0;margin-top:0;width:540.55pt;height:718.4pt;z-index:-25165619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" fillcolor="#2b4d89"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" fillcolor="#2b4d89" stroked="f" strokeweight="1pt">
                      <v:textbox inset="36pt,57.6pt,36pt,36pt">
                        <w:txbxContent>
                          <w:p w14:paraId="2A59051A" w14:textId="77777777" w:rsidR="004D1CAD" w:rsidRDefault="001F6FD0">
                            <w:pPr>
                              <w:pStyle w:val="NoSpacing"/>
                              <w:spacing w:before="120"/>
                              <w:jc w:val="center"/>
                              <w:rPr>
                                <w:caps/>
                                <w:color w:val="FFFFFF" w:themeColor="background1"/>
                              </w:rPr>
                            </w:pPr>
                            <w:r w:rsidRPr="001F6FD0">
                              <w:rPr>
                                <w:rFonts w:eastAsiaTheme="minorHAnsi"/>
                                <w:noProof/>
                              </w:rPr>
                              <w:drawing>
                                <wp:inline distT="0" distB="0" distL="0" distR="0" wp14:anchorId="3B52733A" wp14:editId="3D6510F8">
                                  <wp:extent cx="4268598" cy="1817914"/>
                                  <wp:effectExtent l="0" t="0" r="0" b="0"/>
                                  <wp:docPr id="1807773148" name="Picture 2"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90882" name="Picture 2" descr="A logo with whit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675" cy="1821354"/>
                                          </a:xfrm>
                                          <a:prstGeom prst="rect">
                                            <a:avLst/>
                                          </a:prstGeom>
                                          <a:noFill/>
                                          <a:ln>
                                            <a:noFill/>
                                          </a:ln>
                                        </pic:spPr>
                                      </pic:pic>
                                    </a:graphicData>
                                  </a:graphic>
                                </wp:inline>
                              </w:drawing>
                            </w:r>
                          </w:p>
                          <w:p w14:paraId="1C4BBE2A" w14:textId="77777777" w:rsidR="004D1CAD" w:rsidRDefault="004D1CAD">
                            <w:pPr>
                              <w:pStyle w:val="NoSpacing"/>
                              <w:spacing w:before="120"/>
                              <w:jc w:val="center"/>
                              <w:rPr>
                                <w:caps/>
                                <w:color w:val="FFFFFF" w:themeColor="background1"/>
                              </w:rPr>
                            </w:pPr>
                          </w:p>
                          <w:p w14:paraId="2A729016" w14:textId="77777777" w:rsidR="004D1CAD" w:rsidRDefault="004D1CAD">
                            <w:pPr>
                              <w:pStyle w:val="NoSpacing"/>
                              <w:spacing w:before="120"/>
                              <w:jc w:val="center"/>
                              <w:rPr>
                                <w:caps/>
                                <w:color w:val="FFFFFF" w:themeColor="background1"/>
                              </w:rPr>
                            </w:pPr>
                          </w:p>
                          <w:p w14:paraId="2CE54866" w14:textId="77777777" w:rsidR="004D1CAD" w:rsidRDefault="004D1CAD">
                            <w:pPr>
                              <w:pStyle w:val="NoSpacing"/>
                              <w:spacing w:before="120"/>
                              <w:jc w:val="center"/>
                              <w:rPr>
                                <w:caps/>
                                <w:color w:val="FFFFFF" w:themeColor="background1"/>
                              </w:rPr>
                            </w:pPr>
                          </w:p>
                          <w:p w14:paraId="5D39E08A" w14:textId="77777777" w:rsidR="004D1CAD" w:rsidRDefault="004D1CAD">
                            <w:pPr>
                              <w:pStyle w:val="NoSpacing"/>
                              <w:spacing w:before="120"/>
                              <w:jc w:val="center"/>
                              <w:rPr>
                                <w:caps/>
                                <w:color w:val="FFFFFF" w:themeColor="background1"/>
                              </w:rPr>
                            </w:pPr>
                          </w:p>
                          <w:p w14:paraId="7D188EAD" w14:textId="77777777" w:rsidR="004D1CAD" w:rsidRDefault="004D1CAD">
                            <w:pPr>
                              <w:pStyle w:val="NoSpacing"/>
                              <w:spacing w:before="120"/>
                              <w:jc w:val="center"/>
                              <w:rPr>
                                <w:caps/>
                                <w:color w:val="FFFFFF" w:themeColor="background1"/>
                              </w:rPr>
                            </w:pPr>
                          </w:p>
                          <w:p w14:paraId="0C16891C" w14:textId="77777777" w:rsidR="004D1CAD" w:rsidRDefault="004D1CAD">
                            <w:pPr>
                              <w:pStyle w:val="NoSpacing"/>
                              <w:spacing w:before="120"/>
                              <w:jc w:val="center"/>
                              <w:rPr>
                                <w:caps/>
                                <w:color w:val="FFFFFF" w:themeColor="background1"/>
                              </w:rPr>
                            </w:pPr>
                          </w:p>
                          <w:p w14:paraId="49A1D98A" w14:textId="77777777" w:rsidR="004D1CAD" w:rsidRDefault="004D1CAD">
                            <w:pPr>
                              <w:pStyle w:val="NoSpacing"/>
                              <w:spacing w:before="120"/>
                              <w:jc w:val="center"/>
                              <w:rPr>
                                <w:caps/>
                                <w:color w:val="FFFFFF" w:themeColor="background1"/>
                              </w:rPr>
                            </w:pPr>
                          </w:p>
                          <w:p w14:paraId="2270C820" w14:textId="77777777" w:rsidR="004D1CAD" w:rsidRDefault="004D1CAD">
                            <w:pPr>
                              <w:pStyle w:val="NoSpacing"/>
                              <w:spacing w:before="120"/>
                              <w:jc w:val="center"/>
                              <w:rPr>
                                <w:caps/>
                                <w:color w:val="FFFFFF" w:themeColor="background1"/>
                              </w:rPr>
                            </w:pPr>
                          </w:p>
                          <w:p w14:paraId="660B87C3" w14:textId="61234DE9" w:rsidR="00726FFD" w:rsidRDefault="00EB331C">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446484">
                                  <w:rPr>
                                    <w:caps/>
                                    <w:color w:val="FFFFFF" w:themeColor="background1"/>
                                  </w:rPr>
                                  <w:t>Dorset Council</w:t>
                                </w:r>
                              </w:sdtContent>
                            </w:sdt>
                            <w:r w:rsidR="00726FFD">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446484">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39F84B4" w14:textId="4D9D2CE3" w:rsidR="00726FFD" w:rsidRDefault="00C35DA3" w:rsidP="00C35DA3">
                                <w:pPr>
                                  <w:pStyle w:val="NoSpacing"/>
                                  <w:ind w:left="720"/>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Holiday and activity food report 2024-25</w:t>
                                </w:r>
                              </w:p>
                            </w:sdtContent>
                          </w:sdt>
                        </w:txbxContent>
                      </v:textbox>
                    </v:shape>
                    <w10:wrap anchorx="page" anchory="page"/>
                  </v:group>
                </w:pict>
              </mc:Fallback>
            </mc:AlternateContent>
          </w:r>
        </w:p>
        <w:p w14:paraId="68C45D88" w14:textId="438EC029" w:rsidR="004D1CAD" w:rsidRPr="004D1CAD" w:rsidRDefault="00726FFD" w:rsidP="004D1CAD">
          <w:pPr>
            <w:tabs>
              <w:tab w:val="left" w:pos="8091"/>
            </w:tabs>
            <w:rPr>
              <w:rFonts w:asciiTheme="majorHAnsi" w:eastAsiaTheme="majorEastAsia" w:hAnsiTheme="majorHAnsi" w:cstheme="majorBidi"/>
              <w:color w:val="2F5496" w:themeColor="accent1" w:themeShade="BF"/>
              <w:sz w:val="32"/>
              <w:szCs w:val="32"/>
            </w:rPr>
          </w:pPr>
          <w:r>
            <w:br w:type="page"/>
          </w:r>
        </w:p>
        <w:p w14:paraId="00EC63EF" w14:textId="0B788BD1" w:rsidR="00726FFD" w:rsidRDefault="00EB331C">
          <w:pPr>
            <w:rPr>
              <w:rFonts w:asciiTheme="majorHAnsi" w:eastAsiaTheme="majorEastAsia" w:hAnsiTheme="majorHAnsi" w:cstheme="majorBidi"/>
              <w:color w:val="2F5496" w:themeColor="accent1" w:themeShade="BF"/>
              <w:sz w:val="32"/>
              <w:szCs w:val="32"/>
            </w:rPr>
          </w:pPr>
        </w:p>
      </w:sdtContent>
    </w:sdt>
    <w:p w14:paraId="7BEA8D0B" w14:textId="40C92DBC" w:rsidR="007D39BC" w:rsidRDefault="0051441C" w:rsidP="00726FFD">
      <w:pPr>
        <w:pStyle w:val="Heading1"/>
      </w:pPr>
      <w:r w:rsidRPr="19DFA0CD">
        <w:t>HAF Annual Report 202</w:t>
      </w:r>
      <w:r w:rsidR="00F61FEE" w:rsidRPr="19DFA0CD">
        <w:t>4</w:t>
      </w:r>
      <w:r w:rsidR="009A0532" w:rsidRPr="19DFA0CD">
        <w:t>/202</w:t>
      </w:r>
      <w:r w:rsidR="00F61FEE" w:rsidRPr="19DFA0CD">
        <w:t>5</w:t>
      </w:r>
      <w:bookmarkEnd w:id="0"/>
    </w:p>
    <w:sdt>
      <w:sdtPr>
        <w:rPr>
          <w:rFonts w:asciiTheme="minorHAnsi" w:eastAsiaTheme="minorHAnsi" w:hAnsiTheme="minorHAnsi" w:cstheme="minorBidi"/>
          <w:color w:val="auto"/>
          <w:sz w:val="22"/>
          <w:szCs w:val="22"/>
          <w:lang w:val="en-GB"/>
        </w:rPr>
        <w:id w:val="1359847965"/>
        <w:docPartObj>
          <w:docPartGallery w:val="Table of Contents"/>
          <w:docPartUnique/>
        </w:docPartObj>
      </w:sdtPr>
      <w:sdtEndPr>
        <w:rPr>
          <w:b/>
          <w:bCs/>
          <w:noProof/>
        </w:rPr>
      </w:sdtEndPr>
      <w:sdtContent>
        <w:p w14:paraId="31AA77C0" w14:textId="03A693F4" w:rsidR="00726FFD" w:rsidRDefault="00726FFD">
          <w:pPr>
            <w:pStyle w:val="TOCHeading"/>
          </w:pPr>
          <w:r>
            <w:t>Contents</w:t>
          </w:r>
        </w:p>
        <w:p w14:paraId="6795959C" w14:textId="74F6377A" w:rsidR="00726FFD" w:rsidRDefault="00726FFD">
          <w:pPr>
            <w:pStyle w:val="TOC1"/>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99240433" w:history="1">
            <w:r w:rsidRPr="009510A8">
              <w:rPr>
                <w:rStyle w:val="Hyperlink"/>
                <w:noProof/>
              </w:rPr>
              <w:t>HAF Annual Report 2024/2025</w:t>
            </w:r>
            <w:r>
              <w:rPr>
                <w:noProof/>
                <w:webHidden/>
              </w:rPr>
              <w:tab/>
            </w:r>
            <w:r>
              <w:rPr>
                <w:noProof/>
                <w:webHidden/>
              </w:rPr>
              <w:fldChar w:fldCharType="begin"/>
            </w:r>
            <w:r>
              <w:rPr>
                <w:noProof/>
                <w:webHidden/>
              </w:rPr>
              <w:instrText xml:space="preserve"> PAGEREF _Toc199240433 \h </w:instrText>
            </w:r>
            <w:r>
              <w:rPr>
                <w:noProof/>
                <w:webHidden/>
              </w:rPr>
            </w:r>
            <w:r>
              <w:rPr>
                <w:noProof/>
                <w:webHidden/>
              </w:rPr>
              <w:fldChar w:fldCharType="separate"/>
            </w:r>
            <w:r>
              <w:rPr>
                <w:noProof/>
                <w:webHidden/>
              </w:rPr>
              <w:t>1</w:t>
            </w:r>
            <w:r>
              <w:rPr>
                <w:noProof/>
                <w:webHidden/>
              </w:rPr>
              <w:fldChar w:fldCharType="end"/>
            </w:r>
          </w:hyperlink>
        </w:p>
        <w:p w14:paraId="709976B5" w14:textId="35DB12E8" w:rsidR="00726FFD" w:rsidRDefault="00726FFD">
          <w:pPr>
            <w:pStyle w:val="TOC2"/>
            <w:tabs>
              <w:tab w:val="right" w:leader="dot" w:pos="9016"/>
            </w:tabs>
            <w:rPr>
              <w:rFonts w:eastAsiaTheme="minorEastAsia"/>
              <w:noProof/>
              <w:kern w:val="2"/>
              <w:sz w:val="24"/>
              <w:szCs w:val="24"/>
              <w:lang w:eastAsia="en-GB"/>
              <w14:ligatures w14:val="standardContextual"/>
            </w:rPr>
          </w:pPr>
          <w:hyperlink w:anchor="_Toc199240434" w:history="1">
            <w:r w:rsidRPr="009510A8">
              <w:rPr>
                <w:rStyle w:val="Hyperlink"/>
                <w:noProof/>
              </w:rPr>
              <w:t>Overview</w:t>
            </w:r>
            <w:r>
              <w:rPr>
                <w:noProof/>
                <w:webHidden/>
              </w:rPr>
              <w:tab/>
            </w:r>
            <w:r>
              <w:rPr>
                <w:noProof/>
                <w:webHidden/>
              </w:rPr>
              <w:fldChar w:fldCharType="begin"/>
            </w:r>
            <w:r>
              <w:rPr>
                <w:noProof/>
                <w:webHidden/>
              </w:rPr>
              <w:instrText xml:space="preserve"> PAGEREF _Toc199240434 \h </w:instrText>
            </w:r>
            <w:r>
              <w:rPr>
                <w:noProof/>
                <w:webHidden/>
              </w:rPr>
            </w:r>
            <w:r>
              <w:rPr>
                <w:noProof/>
                <w:webHidden/>
              </w:rPr>
              <w:fldChar w:fldCharType="separate"/>
            </w:r>
            <w:r>
              <w:rPr>
                <w:noProof/>
                <w:webHidden/>
              </w:rPr>
              <w:t>2</w:t>
            </w:r>
            <w:r>
              <w:rPr>
                <w:noProof/>
                <w:webHidden/>
              </w:rPr>
              <w:fldChar w:fldCharType="end"/>
            </w:r>
          </w:hyperlink>
        </w:p>
        <w:p w14:paraId="4A6BF351" w14:textId="3647464F" w:rsidR="00726FFD" w:rsidRDefault="00726FFD">
          <w:pPr>
            <w:pStyle w:val="TOC2"/>
            <w:tabs>
              <w:tab w:val="right" w:leader="dot" w:pos="9016"/>
            </w:tabs>
            <w:rPr>
              <w:rFonts w:eastAsiaTheme="minorEastAsia"/>
              <w:noProof/>
              <w:kern w:val="2"/>
              <w:sz w:val="24"/>
              <w:szCs w:val="24"/>
              <w:lang w:eastAsia="en-GB"/>
              <w14:ligatures w14:val="standardContextual"/>
            </w:rPr>
          </w:pPr>
          <w:hyperlink w:anchor="_Toc199240435" w:history="1">
            <w:r w:rsidRPr="009510A8">
              <w:rPr>
                <w:rStyle w:val="Hyperlink"/>
                <w:noProof/>
              </w:rPr>
              <w:t>2. Funding</w:t>
            </w:r>
            <w:r>
              <w:rPr>
                <w:noProof/>
                <w:webHidden/>
              </w:rPr>
              <w:tab/>
            </w:r>
            <w:r>
              <w:rPr>
                <w:noProof/>
                <w:webHidden/>
              </w:rPr>
              <w:fldChar w:fldCharType="begin"/>
            </w:r>
            <w:r>
              <w:rPr>
                <w:noProof/>
                <w:webHidden/>
              </w:rPr>
              <w:instrText xml:space="preserve"> PAGEREF _Toc199240435 \h </w:instrText>
            </w:r>
            <w:r>
              <w:rPr>
                <w:noProof/>
                <w:webHidden/>
              </w:rPr>
            </w:r>
            <w:r>
              <w:rPr>
                <w:noProof/>
                <w:webHidden/>
              </w:rPr>
              <w:fldChar w:fldCharType="separate"/>
            </w:r>
            <w:r>
              <w:rPr>
                <w:noProof/>
                <w:webHidden/>
              </w:rPr>
              <w:t>3</w:t>
            </w:r>
            <w:r>
              <w:rPr>
                <w:noProof/>
                <w:webHidden/>
              </w:rPr>
              <w:fldChar w:fldCharType="end"/>
            </w:r>
          </w:hyperlink>
        </w:p>
        <w:p w14:paraId="2A62441E" w14:textId="3AF0C6DE" w:rsidR="00726FFD" w:rsidRDefault="00726FFD">
          <w:pPr>
            <w:pStyle w:val="TOC2"/>
            <w:tabs>
              <w:tab w:val="right" w:leader="dot" w:pos="9016"/>
            </w:tabs>
            <w:rPr>
              <w:rFonts w:eastAsiaTheme="minorEastAsia"/>
              <w:noProof/>
              <w:kern w:val="2"/>
              <w:sz w:val="24"/>
              <w:szCs w:val="24"/>
              <w:lang w:eastAsia="en-GB"/>
              <w14:ligatures w14:val="standardContextual"/>
            </w:rPr>
          </w:pPr>
          <w:hyperlink w:anchor="_Toc199240436" w:history="1">
            <w:r w:rsidRPr="009510A8">
              <w:rPr>
                <w:rStyle w:val="Hyperlink"/>
                <w:noProof/>
              </w:rPr>
              <w:t>3. Provisions</w:t>
            </w:r>
            <w:r>
              <w:rPr>
                <w:noProof/>
                <w:webHidden/>
              </w:rPr>
              <w:tab/>
            </w:r>
            <w:r>
              <w:rPr>
                <w:noProof/>
                <w:webHidden/>
              </w:rPr>
              <w:fldChar w:fldCharType="begin"/>
            </w:r>
            <w:r>
              <w:rPr>
                <w:noProof/>
                <w:webHidden/>
              </w:rPr>
              <w:instrText xml:space="preserve"> PAGEREF _Toc199240436 \h </w:instrText>
            </w:r>
            <w:r>
              <w:rPr>
                <w:noProof/>
                <w:webHidden/>
              </w:rPr>
            </w:r>
            <w:r>
              <w:rPr>
                <w:noProof/>
                <w:webHidden/>
              </w:rPr>
              <w:fldChar w:fldCharType="separate"/>
            </w:r>
            <w:r>
              <w:rPr>
                <w:noProof/>
                <w:webHidden/>
              </w:rPr>
              <w:t>3</w:t>
            </w:r>
            <w:r>
              <w:rPr>
                <w:noProof/>
                <w:webHidden/>
              </w:rPr>
              <w:fldChar w:fldCharType="end"/>
            </w:r>
          </w:hyperlink>
        </w:p>
        <w:p w14:paraId="16DBF6A3" w14:textId="2C8F5876" w:rsidR="00726FFD" w:rsidRDefault="00726FFD">
          <w:pPr>
            <w:pStyle w:val="TOC2"/>
            <w:tabs>
              <w:tab w:val="right" w:leader="dot" w:pos="9016"/>
            </w:tabs>
            <w:rPr>
              <w:rFonts w:eastAsiaTheme="minorEastAsia"/>
              <w:noProof/>
              <w:kern w:val="2"/>
              <w:sz w:val="24"/>
              <w:szCs w:val="24"/>
              <w:lang w:eastAsia="en-GB"/>
              <w14:ligatures w14:val="standardContextual"/>
            </w:rPr>
          </w:pPr>
          <w:hyperlink w:anchor="_Toc199240437" w:history="1">
            <w:r w:rsidRPr="009510A8">
              <w:rPr>
                <w:rStyle w:val="Hyperlink"/>
                <w:noProof/>
              </w:rPr>
              <w:t>4. Statistics and trends</w:t>
            </w:r>
            <w:r>
              <w:rPr>
                <w:noProof/>
                <w:webHidden/>
              </w:rPr>
              <w:tab/>
            </w:r>
            <w:r>
              <w:rPr>
                <w:noProof/>
                <w:webHidden/>
              </w:rPr>
              <w:fldChar w:fldCharType="begin"/>
            </w:r>
            <w:r>
              <w:rPr>
                <w:noProof/>
                <w:webHidden/>
              </w:rPr>
              <w:instrText xml:space="preserve"> PAGEREF _Toc199240437 \h </w:instrText>
            </w:r>
            <w:r>
              <w:rPr>
                <w:noProof/>
                <w:webHidden/>
              </w:rPr>
            </w:r>
            <w:r>
              <w:rPr>
                <w:noProof/>
                <w:webHidden/>
              </w:rPr>
              <w:fldChar w:fldCharType="separate"/>
            </w:r>
            <w:r>
              <w:rPr>
                <w:noProof/>
                <w:webHidden/>
              </w:rPr>
              <w:t>4</w:t>
            </w:r>
            <w:r>
              <w:rPr>
                <w:noProof/>
                <w:webHidden/>
              </w:rPr>
              <w:fldChar w:fldCharType="end"/>
            </w:r>
          </w:hyperlink>
        </w:p>
        <w:p w14:paraId="0F91867D" w14:textId="05F6FD34" w:rsidR="00726FFD" w:rsidRDefault="00726FFD">
          <w:pPr>
            <w:pStyle w:val="TOC2"/>
            <w:tabs>
              <w:tab w:val="right" w:leader="dot" w:pos="9016"/>
            </w:tabs>
            <w:rPr>
              <w:rFonts w:eastAsiaTheme="minorEastAsia"/>
              <w:noProof/>
              <w:kern w:val="2"/>
              <w:sz w:val="24"/>
              <w:szCs w:val="24"/>
              <w:lang w:eastAsia="en-GB"/>
              <w14:ligatures w14:val="standardContextual"/>
            </w:rPr>
          </w:pPr>
          <w:hyperlink w:anchor="_Toc199240438" w:history="1">
            <w:r w:rsidRPr="009510A8">
              <w:rPr>
                <w:rStyle w:val="Hyperlink"/>
                <w:noProof/>
              </w:rPr>
              <w:t>5. Demographics</w:t>
            </w:r>
            <w:r>
              <w:rPr>
                <w:noProof/>
                <w:webHidden/>
              </w:rPr>
              <w:tab/>
            </w:r>
            <w:r>
              <w:rPr>
                <w:noProof/>
                <w:webHidden/>
              </w:rPr>
              <w:fldChar w:fldCharType="begin"/>
            </w:r>
            <w:r>
              <w:rPr>
                <w:noProof/>
                <w:webHidden/>
              </w:rPr>
              <w:instrText xml:space="preserve"> PAGEREF _Toc199240438 \h </w:instrText>
            </w:r>
            <w:r>
              <w:rPr>
                <w:noProof/>
                <w:webHidden/>
              </w:rPr>
            </w:r>
            <w:r>
              <w:rPr>
                <w:noProof/>
                <w:webHidden/>
              </w:rPr>
              <w:fldChar w:fldCharType="separate"/>
            </w:r>
            <w:r>
              <w:rPr>
                <w:noProof/>
                <w:webHidden/>
              </w:rPr>
              <w:t>7</w:t>
            </w:r>
            <w:r>
              <w:rPr>
                <w:noProof/>
                <w:webHidden/>
              </w:rPr>
              <w:fldChar w:fldCharType="end"/>
            </w:r>
          </w:hyperlink>
        </w:p>
        <w:p w14:paraId="5CE11085" w14:textId="5F52BEC3" w:rsidR="00726FFD" w:rsidRDefault="00726FFD">
          <w:pPr>
            <w:pStyle w:val="TOC2"/>
            <w:tabs>
              <w:tab w:val="right" w:leader="dot" w:pos="9016"/>
            </w:tabs>
            <w:rPr>
              <w:rFonts w:eastAsiaTheme="minorEastAsia"/>
              <w:noProof/>
              <w:kern w:val="2"/>
              <w:sz w:val="24"/>
              <w:szCs w:val="24"/>
              <w:lang w:eastAsia="en-GB"/>
              <w14:ligatures w14:val="standardContextual"/>
            </w:rPr>
          </w:pPr>
          <w:hyperlink w:anchor="_Toc199240439" w:history="1">
            <w:r w:rsidRPr="009510A8">
              <w:rPr>
                <w:rStyle w:val="Hyperlink"/>
                <w:noProof/>
              </w:rPr>
              <w:t>6. Steering Group</w:t>
            </w:r>
            <w:r>
              <w:rPr>
                <w:noProof/>
                <w:webHidden/>
              </w:rPr>
              <w:tab/>
            </w:r>
            <w:r>
              <w:rPr>
                <w:noProof/>
                <w:webHidden/>
              </w:rPr>
              <w:fldChar w:fldCharType="begin"/>
            </w:r>
            <w:r>
              <w:rPr>
                <w:noProof/>
                <w:webHidden/>
              </w:rPr>
              <w:instrText xml:space="preserve"> PAGEREF _Toc199240439 \h </w:instrText>
            </w:r>
            <w:r>
              <w:rPr>
                <w:noProof/>
                <w:webHidden/>
              </w:rPr>
            </w:r>
            <w:r>
              <w:rPr>
                <w:noProof/>
                <w:webHidden/>
              </w:rPr>
              <w:fldChar w:fldCharType="separate"/>
            </w:r>
            <w:r>
              <w:rPr>
                <w:noProof/>
                <w:webHidden/>
              </w:rPr>
              <w:t>8</w:t>
            </w:r>
            <w:r>
              <w:rPr>
                <w:noProof/>
                <w:webHidden/>
              </w:rPr>
              <w:fldChar w:fldCharType="end"/>
            </w:r>
          </w:hyperlink>
        </w:p>
        <w:p w14:paraId="4143B77A" w14:textId="305B2CCA" w:rsidR="00726FFD" w:rsidRDefault="00726FFD">
          <w:pPr>
            <w:pStyle w:val="TOC2"/>
            <w:tabs>
              <w:tab w:val="right" w:leader="dot" w:pos="9016"/>
            </w:tabs>
            <w:rPr>
              <w:rFonts w:eastAsiaTheme="minorEastAsia"/>
              <w:noProof/>
              <w:kern w:val="2"/>
              <w:sz w:val="24"/>
              <w:szCs w:val="24"/>
              <w:lang w:eastAsia="en-GB"/>
              <w14:ligatures w14:val="standardContextual"/>
            </w:rPr>
          </w:pPr>
          <w:hyperlink w:anchor="_Toc199240440" w:history="1">
            <w:r w:rsidRPr="009510A8">
              <w:rPr>
                <w:rStyle w:val="Hyperlink"/>
                <w:noProof/>
              </w:rPr>
              <w:t>7. Extending our offer</w:t>
            </w:r>
            <w:r>
              <w:rPr>
                <w:noProof/>
                <w:webHidden/>
              </w:rPr>
              <w:tab/>
            </w:r>
            <w:r>
              <w:rPr>
                <w:noProof/>
                <w:webHidden/>
              </w:rPr>
              <w:fldChar w:fldCharType="begin"/>
            </w:r>
            <w:r>
              <w:rPr>
                <w:noProof/>
                <w:webHidden/>
              </w:rPr>
              <w:instrText xml:space="preserve"> PAGEREF _Toc199240440 \h </w:instrText>
            </w:r>
            <w:r>
              <w:rPr>
                <w:noProof/>
                <w:webHidden/>
              </w:rPr>
            </w:r>
            <w:r>
              <w:rPr>
                <w:noProof/>
                <w:webHidden/>
              </w:rPr>
              <w:fldChar w:fldCharType="separate"/>
            </w:r>
            <w:r>
              <w:rPr>
                <w:noProof/>
                <w:webHidden/>
              </w:rPr>
              <w:t>8</w:t>
            </w:r>
            <w:r>
              <w:rPr>
                <w:noProof/>
                <w:webHidden/>
              </w:rPr>
              <w:fldChar w:fldCharType="end"/>
            </w:r>
          </w:hyperlink>
        </w:p>
        <w:p w14:paraId="5DE29225" w14:textId="31ECD312" w:rsidR="00726FFD" w:rsidRDefault="00726FFD">
          <w:pPr>
            <w:pStyle w:val="TOC2"/>
            <w:tabs>
              <w:tab w:val="right" w:leader="dot" w:pos="9016"/>
            </w:tabs>
            <w:rPr>
              <w:rFonts w:eastAsiaTheme="minorEastAsia"/>
              <w:noProof/>
              <w:kern w:val="2"/>
              <w:sz w:val="24"/>
              <w:szCs w:val="24"/>
              <w:lang w:eastAsia="en-GB"/>
              <w14:ligatures w14:val="standardContextual"/>
            </w:rPr>
          </w:pPr>
          <w:hyperlink w:anchor="_Toc199240441" w:history="1">
            <w:r w:rsidRPr="009510A8">
              <w:rPr>
                <w:rStyle w:val="Hyperlink"/>
                <w:noProof/>
              </w:rPr>
              <w:t>8. Feedback from children and parents</w:t>
            </w:r>
            <w:r>
              <w:rPr>
                <w:noProof/>
                <w:webHidden/>
              </w:rPr>
              <w:tab/>
            </w:r>
            <w:r>
              <w:rPr>
                <w:noProof/>
                <w:webHidden/>
              </w:rPr>
              <w:fldChar w:fldCharType="begin"/>
            </w:r>
            <w:r>
              <w:rPr>
                <w:noProof/>
                <w:webHidden/>
              </w:rPr>
              <w:instrText xml:space="preserve"> PAGEREF _Toc199240441 \h </w:instrText>
            </w:r>
            <w:r>
              <w:rPr>
                <w:noProof/>
                <w:webHidden/>
              </w:rPr>
            </w:r>
            <w:r>
              <w:rPr>
                <w:noProof/>
                <w:webHidden/>
              </w:rPr>
              <w:fldChar w:fldCharType="separate"/>
            </w:r>
            <w:r>
              <w:rPr>
                <w:noProof/>
                <w:webHidden/>
              </w:rPr>
              <w:t>9</w:t>
            </w:r>
            <w:r>
              <w:rPr>
                <w:noProof/>
                <w:webHidden/>
              </w:rPr>
              <w:fldChar w:fldCharType="end"/>
            </w:r>
          </w:hyperlink>
        </w:p>
        <w:p w14:paraId="580D7293" w14:textId="6FD91D0C" w:rsidR="00726FFD" w:rsidRDefault="00726FFD">
          <w:pPr>
            <w:pStyle w:val="TOC2"/>
            <w:tabs>
              <w:tab w:val="right" w:leader="dot" w:pos="9016"/>
            </w:tabs>
            <w:rPr>
              <w:rFonts w:eastAsiaTheme="minorEastAsia"/>
              <w:noProof/>
              <w:kern w:val="2"/>
              <w:sz w:val="24"/>
              <w:szCs w:val="24"/>
              <w:lang w:eastAsia="en-GB"/>
              <w14:ligatures w14:val="standardContextual"/>
            </w:rPr>
          </w:pPr>
          <w:hyperlink w:anchor="_Toc199240442" w:history="1">
            <w:r w:rsidRPr="009510A8">
              <w:rPr>
                <w:rStyle w:val="Hyperlink"/>
                <w:noProof/>
              </w:rPr>
              <w:t>9. Quotes from parents/ carers</w:t>
            </w:r>
            <w:r>
              <w:rPr>
                <w:noProof/>
                <w:webHidden/>
              </w:rPr>
              <w:tab/>
            </w:r>
            <w:r>
              <w:rPr>
                <w:noProof/>
                <w:webHidden/>
              </w:rPr>
              <w:fldChar w:fldCharType="begin"/>
            </w:r>
            <w:r>
              <w:rPr>
                <w:noProof/>
                <w:webHidden/>
              </w:rPr>
              <w:instrText xml:space="preserve"> PAGEREF _Toc199240442 \h </w:instrText>
            </w:r>
            <w:r>
              <w:rPr>
                <w:noProof/>
                <w:webHidden/>
              </w:rPr>
            </w:r>
            <w:r>
              <w:rPr>
                <w:noProof/>
                <w:webHidden/>
              </w:rPr>
              <w:fldChar w:fldCharType="separate"/>
            </w:r>
            <w:r>
              <w:rPr>
                <w:noProof/>
                <w:webHidden/>
              </w:rPr>
              <w:t>9</w:t>
            </w:r>
            <w:r>
              <w:rPr>
                <w:noProof/>
                <w:webHidden/>
              </w:rPr>
              <w:fldChar w:fldCharType="end"/>
            </w:r>
          </w:hyperlink>
        </w:p>
        <w:p w14:paraId="16F16924" w14:textId="4928D9DD" w:rsidR="00726FFD" w:rsidRDefault="00726FFD">
          <w:pPr>
            <w:pStyle w:val="TOC2"/>
            <w:tabs>
              <w:tab w:val="right" w:leader="dot" w:pos="9016"/>
            </w:tabs>
            <w:rPr>
              <w:rFonts w:eastAsiaTheme="minorEastAsia"/>
              <w:noProof/>
              <w:kern w:val="2"/>
              <w:sz w:val="24"/>
              <w:szCs w:val="24"/>
              <w:lang w:eastAsia="en-GB"/>
              <w14:ligatures w14:val="standardContextual"/>
            </w:rPr>
          </w:pPr>
          <w:hyperlink w:anchor="_Toc199240443" w:history="1">
            <w:r w:rsidRPr="009510A8">
              <w:rPr>
                <w:rStyle w:val="Hyperlink"/>
                <w:noProof/>
              </w:rPr>
              <w:t>10. Case Studies – Echo Fest and The Friendly Food Club</w:t>
            </w:r>
            <w:r>
              <w:rPr>
                <w:noProof/>
                <w:webHidden/>
              </w:rPr>
              <w:tab/>
            </w:r>
            <w:r>
              <w:rPr>
                <w:noProof/>
                <w:webHidden/>
              </w:rPr>
              <w:fldChar w:fldCharType="begin"/>
            </w:r>
            <w:r>
              <w:rPr>
                <w:noProof/>
                <w:webHidden/>
              </w:rPr>
              <w:instrText xml:space="preserve"> PAGEREF _Toc199240443 \h </w:instrText>
            </w:r>
            <w:r>
              <w:rPr>
                <w:noProof/>
                <w:webHidden/>
              </w:rPr>
            </w:r>
            <w:r>
              <w:rPr>
                <w:noProof/>
                <w:webHidden/>
              </w:rPr>
              <w:fldChar w:fldCharType="separate"/>
            </w:r>
            <w:r>
              <w:rPr>
                <w:noProof/>
                <w:webHidden/>
              </w:rPr>
              <w:t>10</w:t>
            </w:r>
            <w:r>
              <w:rPr>
                <w:noProof/>
                <w:webHidden/>
              </w:rPr>
              <w:fldChar w:fldCharType="end"/>
            </w:r>
          </w:hyperlink>
        </w:p>
        <w:p w14:paraId="465B4798" w14:textId="28A5615E" w:rsidR="00726FFD" w:rsidRDefault="00726FFD">
          <w:pPr>
            <w:pStyle w:val="TOC2"/>
            <w:tabs>
              <w:tab w:val="right" w:leader="dot" w:pos="9016"/>
            </w:tabs>
            <w:rPr>
              <w:rFonts w:eastAsiaTheme="minorEastAsia"/>
              <w:noProof/>
              <w:kern w:val="2"/>
              <w:sz w:val="24"/>
              <w:szCs w:val="24"/>
              <w:lang w:eastAsia="en-GB"/>
              <w14:ligatures w14:val="standardContextual"/>
            </w:rPr>
          </w:pPr>
          <w:hyperlink w:anchor="_Toc199240444" w:history="1">
            <w:r w:rsidRPr="009510A8">
              <w:rPr>
                <w:rStyle w:val="Hyperlink"/>
                <w:noProof/>
              </w:rPr>
              <w:t>11. Online information, statistics, and branding</w:t>
            </w:r>
            <w:r>
              <w:rPr>
                <w:noProof/>
                <w:webHidden/>
              </w:rPr>
              <w:tab/>
            </w:r>
            <w:r>
              <w:rPr>
                <w:noProof/>
                <w:webHidden/>
              </w:rPr>
              <w:fldChar w:fldCharType="begin"/>
            </w:r>
            <w:r>
              <w:rPr>
                <w:noProof/>
                <w:webHidden/>
              </w:rPr>
              <w:instrText xml:space="preserve"> PAGEREF _Toc199240444 \h </w:instrText>
            </w:r>
            <w:r>
              <w:rPr>
                <w:noProof/>
                <w:webHidden/>
              </w:rPr>
            </w:r>
            <w:r>
              <w:rPr>
                <w:noProof/>
                <w:webHidden/>
              </w:rPr>
              <w:fldChar w:fldCharType="separate"/>
            </w:r>
            <w:r>
              <w:rPr>
                <w:noProof/>
                <w:webHidden/>
              </w:rPr>
              <w:t>14</w:t>
            </w:r>
            <w:r>
              <w:rPr>
                <w:noProof/>
                <w:webHidden/>
              </w:rPr>
              <w:fldChar w:fldCharType="end"/>
            </w:r>
          </w:hyperlink>
        </w:p>
        <w:p w14:paraId="36D670EE" w14:textId="124EBB67" w:rsidR="00726FFD" w:rsidRDefault="00726FFD">
          <w:pPr>
            <w:pStyle w:val="TOC2"/>
            <w:tabs>
              <w:tab w:val="right" w:leader="dot" w:pos="9016"/>
            </w:tabs>
            <w:rPr>
              <w:rFonts w:eastAsiaTheme="minorEastAsia"/>
              <w:noProof/>
              <w:kern w:val="2"/>
              <w:sz w:val="24"/>
              <w:szCs w:val="24"/>
              <w:lang w:eastAsia="en-GB"/>
              <w14:ligatures w14:val="standardContextual"/>
            </w:rPr>
          </w:pPr>
          <w:hyperlink w:anchor="_Toc199240445" w:history="1">
            <w:r w:rsidRPr="009510A8">
              <w:rPr>
                <w:rStyle w:val="Hyperlink"/>
                <w:noProof/>
              </w:rPr>
              <w:t>12.Opportunities for improvement and future plans</w:t>
            </w:r>
            <w:r>
              <w:rPr>
                <w:noProof/>
                <w:webHidden/>
              </w:rPr>
              <w:tab/>
            </w:r>
            <w:r>
              <w:rPr>
                <w:noProof/>
                <w:webHidden/>
              </w:rPr>
              <w:fldChar w:fldCharType="begin"/>
            </w:r>
            <w:r>
              <w:rPr>
                <w:noProof/>
                <w:webHidden/>
              </w:rPr>
              <w:instrText xml:space="preserve"> PAGEREF _Toc199240445 \h </w:instrText>
            </w:r>
            <w:r>
              <w:rPr>
                <w:noProof/>
                <w:webHidden/>
              </w:rPr>
            </w:r>
            <w:r>
              <w:rPr>
                <w:noProof/>
                <w:webHidden/>
              </w:rPr>
              <w:fldChar w:fldCharType="separate"/>
            </w:r>
            <w:r>
              <w:rPr>
                <w:noProof/>
                <w:webHidden/>
              </w:rPr>
              <w:t>15</w:t>
            </w:r>
            <w:r>
              <w:rPr>
                <w:noProof/>
                <w:webHidden/>
              </w:rPr>
              <w:fldChar w:fldCharType="end"/>
            </w:r>
          </w:hyperlink>
        </w:p>
        <w:p w14:paraId="5BB724B7" w14:textId="21B5C31F" w:rsidR="00726FFD" w:rsidRDefault="00726FFD">
          <w:pPr>
            <w:pStyle w:val="TOC2"/>
            <w:tabs>
              <w:tab w:val="right" w:leader="dot" w:pos="9016"/>
            </w:tabs>
            <w:rPr>
              <w:rFonts w:eastAsiaTheme="minorEastAsia"/>
              <w:noProof/>
              <w:kern w:val="2"/>
              <w:sz w:val="24"/>
              <w:szCs w:val="24"/>
              <w:lang w:eastAsia="en-GB"/>
              <w14:ligatures w14:val="standardContextual"/>
            </w:rPr>
          </w:pPr>
          <w:hyperlink w:anchor="_Toc199240446" w:history="1">
            <w:r w:rsidRPr="009510A8">
              <w:rPr>
                <w:rStyle w:val="Hyperlink"/>
                <w:noProof/>
              </w:rPr>
              <w:t>13. Action Plan for 2024- 2025</w:t>
            </w:r>
            <w:r>
              <w:rPr>
                <w:noProof/>
                <w:webHidden/>
              </w:rPr>
              <w:tab/>
            </w:r>
            <w:r>
              <w:rPr>
                <w:noProof/>
                <w:webHidden/>
              </w:rPr>
              <w:fldChar w:fldCharType="begin"/>
            </w:r>
            <w:r>
              <w:rPr>
                <w:noProof/>
                <w:webHidden/>
              </w:rPr>
              <w:instrText xml:space="preserve"> PAGEREF _Toc199240446 \h </w:instrText>
            </w:r>
            <w:r>
              <w:rPr>
                <w:noProof/>
                <w:webHidden/>
              </w:rPr>
            </w:r>
            <w:r>
              <w:rPr>
                <w:noProof/>
                <w:webHidden/>
              </w:rPr>
              <w:fldChar w:fldCharType="separate"/>
            </w:r>
            <w:r>
              <w:rPr>
                <w:noProof/>
                <w:webHidden/>
              </w:rPr>
              <w:t>15</w:t>
            </w:r>
            <w:r>
              <w:rPr>
                <w:noProof/>
                <w:webHidden/>
              </w:rPr>
              <w:fldChar w:fldCharType="end"/>
            </w:r>
          </w:hyperlink>
        </w:p>
        <w:p w14:paraId="73C0CBAD" w14:textId="1C085A8C" w:rsidR="00726FFD" w:rsidRDefault="00726FFD">
          <w:r>
            <w:rPr>
              <w:b/>
              <w:bCs/>
              <w:noProof/>
            </w:rPr>
            <w:fldChar w:fldCharType="end"/>
          </w:r>
        </w:p>
      </w:sdtContent>
    </w:sdt>
    <w:p w14:paraId="56D3CBFD" w14:textId="6B09C29D" w:rsidR="00726FFD" w:rsidRPr="00726FFD" w:rsidRDefault="00726FFD" w:rsidP="00726FFD"/>
    <w:p w14:paraId="33D87A80" w14:textId="2278484A" w:rsidR="462A0B6E" w:rsidRDefault="462A0B6E" w:rsidP="19DFA0CD">
      <w:pPr>
        <w:rPr>
          <w:rFonts w:eastAsiaTheme="minorEastAsia"/>
          <w:b/>
          <w:bCs/>
          <w:sz w:val="24"/>
          <w:szCs w:val="24"/>
        </w:rPr>
      </w:pPr>
    </w:p>
    <w:p w14:paraId="716B3C7A" w14:textId="4A3B72FC" w:rsidR="2FA007E8" w:rsidRDefault="2FA007E8" w:rsidP="19DFA0CD">
      <w:pPr>
        <w:rPr>
          <w:rFonts w:eastAsiaTheme="minorEastAsia"/>
          <w:b/>
          <w:bCs/>
          <w:sz w:val="24"/>
          <w:szCs w:val="24"/>
        </w:rPr>
      </w:pPr>
    </w:p>
    <w:p w14:paraId="6041378D" w14:textId="5548B164" w:rsidR="2FA007E8" w:rsidRDefault="2FA007E8" w:rsidP="19DFA0CD">
      <w:pPr>
        <w:rPr>
          <w:rFonts w:eastAsiaTheme="minorEastAsia"/>
          <w:b/>
          <w:bCs/>
          <w:sz w:val="24"/>
          <w:szCs w:val="24"/>
        </w:rPr>
      </w:pPr>
    </w:p>
    <w:p w14:paraId="2E0C343B" w14:textId="3E70E4F8" w:rsidR="2FA007E8" w:rsidRDefault="2FA007E8" w:rsidP="19DFA0CD">
      <w:pPr>
        <w:rPr>
          <w:rFonts w:eastAsiaTheme="minorEastAsia"/>
          <w:b/>
          <w:bCs/>
          <w:sz w:val="24"/>
          <w:szCs w:val="24"/>
        </w:rPr>
      </w:pPr>
    </w:p>
    <w:p w14:paraId="59875C95" w14:textId="149859B1" w:rsidR="2FA007E8" w:rsidRDefault="2FA007E8" w:rsidP="19DFA0CD">
      <w:pPr>
        <w:rPr>
          <w:rFonts w:eastAsiaTheme="minorEastAsia"/>
          <w:b/>
          <w:bCs/>
          <w:sz w:val="24"/>
          <w:szCs w:val="24"/>
        </w:rPr>
      </w:pPr>
    </w:p>
    <w:p w14:paraId="3889774F" w14:textId="05059130" w:rsidR="2FA007E8" w:rsidRDefault="2FA007E8" w:rsidP="19DFA0CD">
      <w:pPr>
        <w:rPr>
          <w:rFonts w:eastAsiaTheme="minorEastAsia"/>
          <w:b/>
          <w:bCs/>
          <w:sz w:val="24"/>
          <w:szCs w:val="24"/>
        </w:rPr>
      </w:pPr>
    </w:p>
    <w:p w14:paraId="30F03192" w14:textId="70C40FAC" w:rsidR="2FA007E8" w:rsidRDefault="2FA007E8" w:rsidP="19DFA0CD">
      <w:pPr>
        <w:rPr>
          <w:rFonts w:eastAsiaTheme="minorEastAsia"/>
          <w:b/>
          <w:bCs/>
          <w:sz w:val="24"/>
          <w:szCs w:val="24"/>
        </w:rPr>
      </w:pPr>
    </w:p>
    <w:p w14:paraId="7A4725F7" w14:textId="2143EAB8" w:rsidR="2FA007E8" w:rsidRDefault="2FA007E8" w:rsidP="19DFA0CD">
      <w:pPr>
        <w:rPr>
          <w:rFonts w:eastAsiaTheme="minorEastAsia"/>
          <w:b/>
          <w:bCs/>
          <w:sz w:val="24"/>
          <w:szCs w:val="24"/>
        </w:rPr>
      </w:pPr>
    </w:p>
    <w:p w14:paraId="1FE955C3" w14:textId="02F2E52C" w:rsidR="2FA007E8" w:rsidRDefault="2FA007E8" w:rsidP="19DFA0CD">
      <w:pPr>
        <w:rPr>
          <w:rFonts w:eastAsiaTheme="minorEastAsia"/>
          <w:b/>
          <w:bCs/>
          <w:sz w:val="24"/>
          <w:szCs w:val="24"/>
        </w:rPr>
      </w:pPr>
    </w:p>
    <w:p w14:paraId="51CA93B0" w14:textId="2273D46D" w:rsidR="2FA007E8" w:rsidRDefault="2FA007E8" w:rsidP="19DFA0CD">
      <w:pPr>
        <w:rPr>
          <w:rFonts w:eastAsiaTheme="minorEastAsia"/>
          <w:b/>
          <w:bCs/>
          <w:sz w:val="24"/>
          <w:szCs w:val="24"/>
        </w:rPr>
      </w:pPr>
    </w:p>
    <w:p w14:paraId="791CE78E" w14:textId="38AA914F" w:rsidR="2FA007E8" w:rsidRDefault="2FA007E8" w:rsidP="19DFA0CD">
      <w:pPr>
        <w:rPr>
          <w:rFonts w:eastAsiaTheme="minorEastAsia"/>
          <w:b/>
          <w:bCs/>
          <w:sz w:val="24"/>
          <w:szCs w:val="24"/>
        </w:rPr>
      </w:pPr>
    </w:p>
    <w:p w14:paraId="3729E7C3" w14:textId="03E44652" w:rsidR="2FA007E8" w:rsidRDefault="2FA007E8" w:rsidP="19DFA0CD">
      <w:pPr>
        <w:rPr>
          <w:rFonts w:eastAsiaTheme="minorEastAsia"/>
          <w:b/>
          <w:bCs/>
          <w:sz w:val="24"/>
          <w:szCs w:val="24"/>
        </w:rPr>
      </w:pPr>
    </w:p>
    <w:p w14:paraId="7378C16C" w14:textId="5F106ECC" w:rsidR="00D33C8A" w:rsidRPr="00FC2522" w:rsidRDefault="00D33C8A" w:rsidP="00726FFD">
      <w:pPr>
        <w:pStyle w:val="Heading2"/>
        <w:numPr>
          <w:ilvl w:val="0"/>
          <w:numId w:val="44"/>
        </w:numPr>
      </w:pPr>
      <w:bookmarkStart w:id="1" w:name="_Toc199240434"/>
      <w:r w:rsidRPr="19DFA0CD">
        <w:t>Overview</w:t>
      </w:r>
      <w:bookmarkEnd w:id="1"/>
    </w:p>
    <w:p w14:paraId="5DE0355E" w14:textId="233B3756" w:rsidR="003B195C" w:rsidRPr="00FC2522" w:rsidRDefault="003B195C" w:rsidP="19DFA0CD">
      <w:pPr>
        <w:pStyle w:val="paragraph"/>
        <w:spacing w:before="0" w:beforeAutospacing="0" w:after="0" w:afterAutospacing="0"/>
        <w:textAlignment w:val="baseline"/>
        <w:rPr>
          <w:rStyle w:val="eop"/>
          <w:rFonts w:asciiTheme="minorHAnsi" w:eastAsiaTheme="minorEastAsia" w:hAnsiTheme="minorHAnsi" w:cstheme="minorBidi"/>
          <w:color w:val="000000"/>
        </w:rPr>
      </w:pPr>
      <w:r w:rsidRPr="19DFA0CD">
        <w:rPr>
          <w:rFonts w:asciiTheme="minorHAnsi" w:eastAsiaTheme="minorEastAsia" w:hAnsiTheme="minorHAnsi" w:cstheme="minorBidi"/>
          <w:color w:val="2E3136"/>
          <w:shd w:val="clear" w:color="auto" w:fill="FFFFFF"/>
        </w:rPr>
        <w:t>The </w:t>
      </w:r>
      <w:hyperlink r:id="rId12" w:tooltip="Holiday activities and food programme information on GOV.UK website" w:history="1">
        <w:r w:rsidR="000A24AF" w:rsidRPr="19DFA0CD">
          <w:rPr>
            <w:rStyle w:val="Hyperlink"/>
            <w:rFonts w:asciiTheme="minorHAnsi" w:eastAsiaTheme="minorEastAsia" w:hAnsiTheme="minorHAnsi" w:cstheme="minorBidi"/>
            <w:color w:val="09476D"/>
            <w:shd w:val="clear" w:color="auto" w:fill="FFFFFF"/>
          </w:rPr>
          <w:t>Holiday Activities and Food (HAF) Programme</w:t>
        </w:r>
      </w:hyperlink>
      <w:r w:rsidRPr="19DFA0CD">
        <w:rPr>
          <w:rFonts w:asciiTheme="minorHAnsi" w:eastAsiaTheme="minorEastAsia" w:hAnsiTheme="minorHAnsi" w:cstheme="minorBidi"/>
          <w:color w:val="2E3136"/>
          <w:shd w:val="clear" w:color="auto" w:fill="FFFFFF"/>
        </w:rPr>
        <w:t xml:space="preserve"> is a government programme that aims to provide healthy food and enriching activities to children and young people aged 5 to 16 who are eligible for benefits-related free school meals. HAF is funded by the Department for Education. </w:t>
      </w:r>
      <w:r w:rsidRPr="19DFA0CD">
        <w:rPr>
          <w:rStyle w:val="normaltextrun"/>
          <w:rFonts w:asciiTheme="minorHAnsi" w:eastAsiaTheme="minorEastAsia" w:hAnsiTheme="minorHAnsi" w:cstheme="minorBidi"/>
          <w:color w:val="000000"/>
        </w:rPr>
        <w:t>The programme has provided healthy food and enriching activities to eligible children since 2018</w:t>
      </w:r>
      <w:r w:rsidR="002D0894" w:rsidRPr="19DFA0CD">
        <w:rPr>
          <w:rStyle w:val="normaltextrun"/>
          <w:rFonts w:asciiTheme="minorHAnsi" w:eastAsiaTheme="minorEastAsia" w:hAnsiTheme="minorHAnsi" w:cstheme="minorBidi"/>
          <w:color w:val="000000"/>
        </w:rPr>
        <w:t xml:space="preserve"> and </w:t>
      </w:r>
      <w:r w:rsidRPr="19DFA0CD">
        <w:rPr>
          <w:rStyle w:val="normaltextrun"/>
          <w:rFonts w:asciiTheme="minorHAnsi" w:eastAsiaTheme="minorEastAsia" w:hAnsiTheme="minorHAnsi" w:cstheme="minorBidi"/>
          <w:color w:val="000000"/>
        </w:rPr>
        <w:t>has ensured that</w:t>
      </w:r>
      <w:r w:rsidR="005F1E76" w:rsidRPr="19DFA0CD">
        <w:rPr>
          <w:rStyle w:val="normaltextrun"/>
          <w:rFonts w:asciiTheme="minorHAnsi" w:eastAsiaTheme="minorEastAsia" w:hAnsiTheme="minorHAnsi" w:cstheme="minorBidi"/>
          <w:color w:val="000000"/>
        </w:rPr>
        <w:t xml:space="preserve"> during the school holidays</w:t>
      </w:r>
      <w:r w:rsidRPr="19DFA0CD">
        <w:rPr>
          <w:rStyle w:val="normaltextrun"/>
          <w:rFonts w:asciiTheme="minorHAnsi" w:eastAsiaTheme="minorEastAsia" w:hAnsiTheme="minorHAnsi" w:cstheme="minorBidi"/>
          <w:color w:val="000000"/>
        </w:rPr>
        <w:t xml:space="preserve"> more children </w:t>
      </w:r>
      <w:r w:rsidR="3A6CAAE6" w:rsidRPr="19DFA0CD">
        <w:rPr>
          <w:rStyle w:val="normaltextrun"/>
          <w:rFonts w:asciiTheme="minorHAnsi" w:eastAsiaTheme="minorEastAsia" w:hAnsiTheme="minorHAnsi" w:cstheme="minorBidi"/>
          <w:color w:val="000000"/>
        </w:rPr>
        <w:t xml:space="preserve">in Dorset </w:t>
      </w:r>
      <w:r w:rsidRPr="19DFA0CD">
        <w:rPr>
          <w:rStyle w:val="normaltextrun"/>
          <w:rFonts w:asciiTheme="minorHAnsi" w:eastAsiaTheme="minorEastAsia" w:hAnsiTheme="minorHAnsi" w:cstheme="minorBidi"/>
          <w:color w:val="000000"/>
        </w:rPr>
        <w:t>have:</w:t>
      </w:r>
    </w:p>
    <w:p w14:paraId="03FF8903" w14:textId="77777777" w:rsidR="003B195C" w:rsidRPr="00FC2522" w:rsidRDefault="003B195C" w:rsidP="19DFA0CD">
      <w:pPr>
        <w:pStyle w:val="paragraph"/>
        <w:spacing w:before="0" w:beforeAutospacing="0" w:after="0" w:afterAutospacing="0"/>
        <w:textAlignment w:val="baseline"/>
        <w:rPr>
          <w:rFonts w:asciiTheme="minorHAnsi" w:eastAsiaTheme="minorEastAsia" w:hAnsiTheme="minorHAnsi" w:cstheme="minorBidi"/>
        </w:rPr>
      </w:pPr>
    </w:p>
    <w:p w14:paraId="7D6C4956" w14:textId="75917BCB" w:rsidR="003B195C" w:rsidRPr="00A045CA" w:rsidRDefault="5DA01496" w:rsidP="19DFA0CD">
      <w:pPr>
        <w:pStyle w:val="paragraph"/>
        <w:numPr>
          <w:ilvl w:val="0"/>
          <w:numId w:val="27"/>
        </w:numPr>
        <w:shd w:val="clear" w:color="auto" w:fill="FFFFFF" w:themeFill="background1"/>
        <w:spacing w:before="0" w:beforeAutospacing="0" w:after="0" w:afterAutospacing="0"/>
        <w:textAlignment w:val="baseline"/>
        <w:rPr>
          <w:rFonts w:asciiTheme="minorHAnsi" w:eastAsiaTheme="minorEastAsia" w:hAnsiTheme="minorHAnsi" w:cstheme="minorBidi"/>
        </w:rPr>
      </w:pPr>
      <w:r w:rsidRPr="19DFA0CD">
        <w:rPr>
          <w:rStyle w:val="normaltextrun"/>
          <w:rFonts w:asciiTheme="minorHAnsi" w:eastAsiaTheme="minorEastAsia" w:hAnsiTheme="minorHAnsi" w:cstheme="minorBidi"/>
        </w:rPr>
        <w:t>e</w:t>
      </w:r>
      <w:r w:rsidR="003B195C" w:rsidRPr="19DFA0CD">
        <w:rPr>
          <w:rStyle w:val="normaltextrun"/>
          <w:rFonts w:asciiTheme="minorHAnsi" w:eastAsiaTheme="minorEastAsia" w:hAnsiTheme="minorHAnsi" w:cstheme="minorBidi"/>
        </w:rPr>
        <w:t>aten healthily</w:t>
      </w:r>
    </w:p>
    <w:p w14:paraId="3E46618D" w14:textId="37D61A6D" w:rsidR="003B195C" w:rsidRPr="00A045CA" w:rsidRDefault="6388830B" w:rsidP="19DFA0CD">
      <w:pPr>
        <w:pStyle w:val="paragraph"/>
        <w:numPr>
          <w:ilvl w:val="0"/>
          <w:numId w:val="27"/>
        </w:numPr>
        <w:shd w:val="clear" w:color="auto" w:fill="FFFFFF" w:themeFill="background1"/>
        <w:spacing w:before="0" w:beforeAutospacing="0" w:after="0" w:afterAutospacing="0"/>
        <w:textAlignment w:val="baseline"/>
        <w:rPr>
          <w:rFonts w:asciiTheme="minorHAnsi" w:eastAsiaTheme="minorEastAsia" w:hAnsiTheme="minorHAnsi" w:cstheme="minorBidi"/>
        </w:rPr>
      </w:pPr>
      <w:r w:rsidRPr="19DFA0CD">
        <w:rPr>
          <w:rStyle w:val="normaltextrun"/>
          <w:rFonts w:asciiTheme="minorHAnsi" w:eastAsiaTheme="minorEastAsia" w:hAnsiTheme="minorHAnsi" w:cstheme="minorBidi"/>
        </w:rPr>
        <w:t>b</w:t>
      </w:r>
      <w:r w:rsidR="003B195C" w:rsidRPr="19DFA0CD">
        <w:rPr>
          <w:rStyle w:val="normaltextrun"/>
          <w:rFonts w:asciiTheme="minorHAnsi" w:eastAsiaTheme="minorEastAsia" w:hAnsiTheme="minorHAnsi" w:cstheme="minorBidi"/>
        </w:rPr>
        <w:t>een active </w:t>
      </w:r>
      <w:r w:rsidR="003B195C" w:rsidRPr="19DFA0CD">
        <w:rPr>
          <w:rStyle w:val="eop"/>
          <w:rFonts w:asciiTheme="minorHAnsi" w:eastAsiaTheme="minorEastAsia" w:hAnsiTheme="minorHAnsi" w:cstheme="minorBidi"/>
        </w:rPr>
        <w:t> </w:t>
      </w:r>
    </w:p>
    <w:p w14:paraId="2D193B0F" w14:textId="456B4C8F" w:rsidR="003B195C" w:rsidRPr="00A045CA" w:rsidRDefault="34F89219" w:rsidP="19DFA0CD">
      <w:pPr>
        <w:pStyle w:val="paragraph"/>
        <w:numPr>
          <w:ilvl w:val="0"/>
          <w:numId w:val="27"/>
        </w:numPr>
        <w:shd w:val="clear" w:color="auto" w:fill="FFFFFF" w:themeFill="background1"/>
        <w:spacing w:before="0" w:beforeAutospacing="0" w:after="0" w:afterAutospacing="0"/>
        <w:textAlignment w:val="baseline"/>
        <w:rPr>
          <w:rFonts w:asciiTheme="minorHAnsi" w:eastAsiaTheme="minorEastAsia" w:hAnsiTheme="minorHAnsi" w:cstheme="minorBidi"/>
        </w:rPr>
      </w:pPr>
      <w:r w:rsidRPr="19DFA0CD">
        <w:rPr>
          <w:rStyle w:val="normaltextrun"/>
          <w:rFonts w:asciiTheme="minorHAnsi" w:eastAsiaTheme="minorEastAsia" w:hAnsiTheme="minorHAnsi" w:cstheme="minorBidi"/>
        </w:rPr>
        <w:t>t</w:t>
      </w:r>
      <w:r w:rsidR="003B195C" w:rsidRPr="19DFA0CD">
        <w:rPr>
          <w:rStyle w:val="normaltextrun"/>
          <w:rFonts w:asciiTheme="minorHAnsi" w:eastAsiaTheme="minorEastAsia" w:hAnsiTheme="minorHAnsi" w:cstheme="minorBidi"/>
        </w:rPr>
        <w:t>aken part in engaging and enriching activities</w:t>
      </w:r>
      <w:r w:rsidR="003B195C" w:rsidRPr="19DFA0CD">
        <w:rPr>
          <w:rStyle w:val="eop"/>
          <w:rFonts w:asciiTheme="minorHAnsi" w:eastAsiaTheme="minorEastAsia" w:hAnsiTheme="minorHAnsi" w:cstheme="minorBidi"/>
        </w:rPr>
        <w:t> </w:t>
      </w:r>
    </w:p>
    <w:p w14:paraId="3BFB8A50" w14:textId="4064DF71" w:rsidR="003B195C" w:rsidRPr="00A045CA" w:rsidRDefault="20EF5ECA" w:rsidP="19DFA0CD">
      <w:pPr>
        <w:pStyle w:val="paragraph"/>
        <w:numPr>
          <w:ilvl w:val="0"/>
          <w:numId w:val="27"/>
        </w:numPr>
        <w:shd w:val="clear" w:color="auto" w:fill="FFFFFF" w:themeFill="background1"/>
        <w:spacing w:before="0" w:beforeAutospacing="0" w:after="0" w:afterAutospacing="0"/>
        <w:textAlignment w:val="baseline"/>
        <w:rPr>
          <w:rFonts w:asciiTheme="minorHAnsi" w:eastAsiaTheme="minorEastAsia" w:hAnsiTheme="minorHAnsi" w:cstheme="minorBidi"/>
        </w:rPr>
      </w:pPr>
      <w:r w:rsidRPr="19DFA0CD">
        <w:rPr>
          <w:rStyle w:val="normaltextrun"/>
          <w:rFonts w:asciiTheme="minorHAnsi" w:eastAsiaTheme="minorEastAsia" w:hAnsiTheme="minorHAnsi" w:cstheme="minorBidi"/>
        </w:rPr>
        <w:t>b</w:t>
      </w:r>
      <w:r w:rsidR="003B195C" w:rsidRPr="19DFA0CD">
        <w:rPr>
          <w:rStyle w:val="normaltextrun"/>
          <w:rFonts w:asciiTheme="minorHAnsi" w:eastAsiaTheme="minorEastAsia" w:hAnsiTheme="minorHAnsi" w:cstheme="minorBidi"/>
        </w:rPr>
        <w:t xml:space="preserve">een safe and </w:t>
      </w:r>
      <w:r w:rsidR="00642CD9" w:rsidRPr="19DFA0CD">
        <w:rPr>
          <w:rStyle w:val="normaltextrun"/>
          <w:rFonts w:asciiTheme="minorHAnsi" w:eastAsiaTheme="minorEastAsia" w:hAnsiTheme="minorHAnsi" w:cstheme="minorBidi"/>
        </w:rPr>
        <w:t>less</w:t>
      </w:r>
      <w:r w:rsidR="002641D9" w:rsidRPr="19DFA0CD">
        <w:rPr>
          <w:rStyle w:val="normaltextrun"/>
          <w:rFonts w:asciiTheme="minorHAnsi" w:eastAsiaTheme="minorEastAsia" w:hAnsiTheme="minorHAnsi" w:cstheme="minorBidi"/>
        </w:rPr>
        <w:t xml:space="preserve"> </w:t>
      </w:r>
      <w:r w:rsidR="003B195C" w:rsidRPr="19DFA0CD">
        <w:rPr>
          <w:rStyle w:val="normaltextrun"/>
          <w:rFonts w:asciiTheme="minorHAnsi" w:eastAsiaTheme="minorEastAsia" w:hAnsiTheme="minorHAnsi" w:cstheme="minorBidi"/>
        </w:rPr>
        <w:t>socially isolated</w:t>
      </w:r>
      <w:r w:rsidR="003B195C" w:rsidRPr="19DFA0CD">
        <w:rPr>
          <w:rStyle w:val="eop"/>
          <w:rFonts w:asciiTheme="minorHAnsi" w:eastAsiaTheme="minorEastAsia" w:hAnsiTheme="minorHAnsi" w:cstheme="minorBidi"/>
        </w:rPr>
        <w:t> </w:t>
      </w:r>
    </w:p>
    <w:p w14:paraId="3BF5ED10" w14:textId="1F4E6474" w:rsidR="003B195C" w:rsidRPr="00A060AB" w:rsidRDefault="00DA4475" w:rsidP="19DFA0CD">
      <w:pPr>
        <w:pStyle w:val="paragraph"/>
        <w:numPr>
          <w:ilvl w:val="0"/>
          <w:numId w:val="27"/>
        </w:numPr>
        <w:shd w:val="clear" w:color="auto" w:fill="FFFFFF" w:themeFill="background1"/>
        <w:spacing w:before="0" w:beforeAutospacing="0" w:after="0" w:afterAutospacing="0"/>
        <w:textAlignment w:val="baseline"/>
        <w:rPr>
          <w:rFonts w:asciiTheme="minorHAnsi" w:eastAsiaTheme="minorEastAsia" w:hAnsiTheme="minorHAnsi" w:cstheme="minorBidi"/>
        </w:rPr>
      </w:pPr>
      <w:r w:rsidRPr="19DFA0CD">
        <w:rPr>
          <w:rStyle w:val="normaltextrun"/>
          <w:rFonts w:asciiTheme="minorHAnsi" w:eastAsiaTheme="minorEastAsia" w:hAnsiTheme="minorHAnsi" w:cstheme="minorBidi"/>
        </w:rPr>
        <w:t xml:space="preserve">developed a </w:t>
      </w:r>
      <w:r w:rsidR="003B195C" w:rsidRPr="19DFA0CD">
        <w:rPr>
          <w:rStyle w:val="normaltextrun"/>
          <w:rFonts w:asciiTheme="minorHAnsi" w:eastAsiaTheme="minorEastAsia" w:hAnsiTheme="minorHAnsi" w:cstheme="minorBidi"/>
        </w:rPr>
        <w:t>greater knowledge of health and nutrition</w:t>
      </w:r>
      <w:r w:rsidR="003B195C" w:rsidRPr="19DFA0CD">
        <w:rPr>
          <w:rStyle w:val="eop"/>
          <w:rFonts w:asciiTheme="minorHAnsi" w:eastAsiaTheme="minorEastAsia" w:hAnsiTheme="minorHAnsi" w:cstheme="minorBidi"/>
        </w:rPr>
        <w:t> </w:t>
      </w:r>
    </w:p>
    <w:p w14:paraId="64945C05" w14:textId="78DCD58D" w:rsidR="003B195C" w:rsidRPr="00A045CA" w:rsidRDefault="7C5F524B" w:rsidP="19DFA0CD">
      <w:pPr>
        <w:pStyle w:val="paragraph"/>
        <w:numPr>
          <w:ilvl w:val="0"/>
          <w:numId w:val="27"/>
        </w:numPr>
        <w:shd w:val="clear" w:color="auto" w:fill="FFFFFF" w:themeFill="background1"/>
        <w:spacing w:before="0" w:beforeAutospacing="0" w:after="0" w:afterAutospacing="0"/>
        <w:textAlignment w:val="baseline"/>
        <w:rPr>
          <w:rFonts w:asciiTheme="minorHAnsi" w:eastAsiaTheme="minorEastAsia" w:hAnsiTheme="minorHAnsi" w:cstheme="minorBidi"/>
        </w:rPr>
      </w:pPr>
      <w:r w:rsidRPr="19DFA0CD">
        <w:rPr>
          <w:rStyle w:val="normaltextrun"/>
          <w:rFonts w:asciiTheme="minorHAnsi" w:eastAsiaTheme="minorEastAsia" w:hAnsiTheme="minorHAnsi" w:cstheme="minorBidi"/>
        </w:rPr>
        <w:t>b</w:t>
      </w:r>
      <w:r w:rsidR="003B195C" w:rsidRPr="19DFA0CD">
        <w:rPr>
          <w:rStyle w:val="normaltextrun"/>
          <w:rFonts w:asciiTheme="minorHAnsi" w:eastAsiaTheme="minorEastAsia" w:hAnsiTheme="minorHAnsi" w:cstheme="minorBidi"/>
        </w:rPr>
        <w:t>een more engaged with school</w:t>
      </w:r>
      <w:r w:rsidR="003B195C" w:rsidRPr="19DFA0CD">
        <w:rPr>
          <w:rStyle w:val="eop"/>
          <w:rFonts w:asciiTheme="minorHAnsi" w:eastAsiaTheme="minorEastAsia" w:hAnsiTheme="minorHAnsi" w:cstheme="minorBidi"/>
        </w:rPr>
        <w:t> </w:t>
      </w:r>
    </w:p>
    <w:p w14:paraId="6D36E3FD" w14:textId="77777777" w:rsidR="003B195C" w:rsidRPr="00A045CA" w:rsidRDefault="003B195C" w:rsidP="19DFA0CD">
      <w:pPr>
        <w:pStyle w:val="paragraph"/>
        <w:shd w:val="clear" w:color="auto" w:fill="FFFFFF" w:themeFill="background1"/>
        <w:spacing w:before="0" w:beforeAutospacing="0" w:after="0" w:afterAutospacing="0"/>
        <w:textAlignment w:val="baseline"/>
        <w:rPr>
          <w:rStyle w:val="normaltextrun"/>
          <w:rFonts w:asciiTheme="minorHAnsi" w:eastAsiaTheme="minorEastAsia" w:hAnsiTheme="minorHAnsi" w:cstheme="minorBidi"/>
        </w:rPr>
      </w:pPr>
    </w:p>
    <w:p w14:paraId="56820BD3" w14:textId="5D6BAD0F" w:rsidR="003B195C" w:rsidRPr="00A045CA" w:rsidRDefault="003B195C" w:rsidP="19DFA0CD">
      <w:pPr>
        <w:pStyle w:val="paragraph"/>
        <w:shd w:val="clear" w:color="auto" w:fill="FFFFFF" w:themeFill="background1"/>
        <w:spacing w:before="0" w:beforeAutospacing="0" w:after="0" w:afterAutospacing="0"/>
        <w:textAlignment w:val="baseline"/>
        <w:rPr>
          <w:rStyle w:val="normaltextrun"/>
          <w:rFonts w:asciiTheme="minorHAnsi" w:eastAsiaTheme="minorEastAsia" w:hAnsiTheme="minorHAnsi" w:cstheme="minorBidi"/>
        </w:rPr>
      </w:pPr>
      <w:r w:rsidRPr="19DFA0CD">
        <w:rPr>
          <w:rStyle w:val="normaltextrun"/>
          <w:rFonts w:asciiTheme="minorHAnsi" w:eastAsiaTheme="minorEastAsia" w:hAnsiTheme="minorHAnsi" w:cstheme="minorBidi"/>
        </w:rPr>
        <w:t>The programme includes the delivery of enriching activit</w:t>
      </w:r>
      <w:r w:rsidR="78BA0CF2" w:rsidRPr="19DFA0CD">
        <w:rPr>
          <w:rStyle w:val="normaltextrun"/>
          <w:rFonts w:asciiTheme="minorHAnsi" w:eastAsiaTheme="minorEastAsia" w:hAnsiTheme="minorHAnsi" w:cstheme="minorBidi"/>
        </w:rPr>
        <w:t>ies</w:t>
      </w:r>
      <w:r w:rsidRPr="19DFA0CD">
        <w:rPr>
          <w:rStyle w:val="normaltextrun"/>
          <w:rFonts w:asciiTheme="minorHAnsi" w:eastAsiaTheme="minorEastAsia" w:hAnsiTheme="minorHAnsi" w:cstheme="minorBidi"/>
        </w:rPr>
        <w:t xml:space="preserve"> and nutritious food during the Easter, </w:t>
      </w:r>
      <w:r w:rsidR="00A03016" w:rsidRPr="19DFA0CD">
        <w:rPr>
          <w:rStyle w:val="normaltextrun"/>
          <w:rFonts w:asciiTheme="minorHAnsi" w:eastAsiaTheme="minorEastAsia" w:hAnsiTheme="minorHAnsi" w:cstheme="minorBidi"/>
        </w:rPr>
        <w:t>S</w:t>
      </w:r>
      <w:r w:rsidR="00AF4D02" w:rsidRPr="19DFA0CD">
        <w:rPr>
          <w:rStyle w:val="normaltextrun"/>
          <w:rFonts w:asciiTheme="minorHAnsi" w:eastAsiaTheme="minorEastAsia" w:hAnsiTheme="minorHAnsi" w:cstheme="minorBidi"/>
        </w:rPr>
        <w:t>ummer,</w:t>
      </w:r>
      <w:r w:rsidRPr="19DFA0CD">
        <w:rPr>
          <w:rStyle w:val="normaltextrun"/>
          <w:rFonts w:asciiTheme="minorHAnsi" w:eastAsiaTheme="minorEastAsia" w:hAnsiTheme="minorHAnsi" w:cstheme="minorBidi"/>
        </w:rPr>
        <w:t xml:space="preserve"> and Christmas school holidays.</w:t>
      </w:r>
      <w:r w:rsidR="00A03016" w:rsidRPr="19DFA0CD">
        <w:rPr>
          <w:rStyle w:val="normaltextrun"/>
          <w:rFonts w:asciiTheme="minorHAnsi" w:eastAsiaTheme="minorEastAsia" w:hAnsiTheme="minorHAnsi" w:cstheme="minorBidi"/>
        </w:rPr>
        <w:t xml:space="preserve"> We also piloted</w:t>
      </w:r>
      <w:r w:rsidR="00C04795" w:rsidRPr="19DFA0CD">
        <w:rPr>
          <w:rStyle w:val="normaltextrun"/>
          <w:rFonts w:asciiTheme="minorHAnsi" w:eastAsiaTheme="minorEastAsia" w:hAnsiTheme="minorHAnsi" w:cstheme="minorBidi"/>
        </w:rPr>
        <w:t xml:space="preserve"> delivering HAF activity during February Half Term</w:t>
      </w:r>
    </w:p>
    <w:p w14:paraId="7D5343A7" w14:textId="7E57564D" w:rsidR="003B195C" w:rsidRPr="00A045CA" w:rsidRDefault="003B195C" w:rsidP="19DFA0CD">
      <w:pPr>
        <w:pStyle w:val="paragraph"/>
        <w:shd w:val="clear" w:color="auto" w:fill="FFFFFF" w:themeFill="background1"/>
        <w:spacing w:before="0" w:beforeAutospacing="0" w:after="0" w:afterAutospacing="0"/>
        <w:textAlignment w:val="baseline"/>
        <w:rPr>
          <w:rStyle w:val="normaltextrun"/>
          <w:rFonts w:asciiTheme="minorHAnsi" w:eastAsiaTheme="minorEastAsia" w:hAnsiTheme="minorHAnsi" w:cstheme="minorBidi"/>
        </w:rPr>
      </w:pPr>
    </w:p>
    <w:p w14:paraId="7796B2E4" w14:textId="511DC0ED" w:rsidR="003B195C" w:rsidRDefault="003B195C" w:rsidP="19DFA0CD">
      <w:pPr>
        <w:pStyle w:val="paragraph"/>
        <w:shd w:val="clear" w:color="auto" w:fill="FFFFFF" w:themeFill="background1"/>
        <w:spacing w:before="0" w:beforeAutospacing="0" w:after="0" w:afterAutospacing="0"/>
        <w:textAlignment w:val="baseline"/>
        <w:rPr>
          <w:rStyle w:val="normaltextrun"/>
          <w:rFonts w:asciiTheme="minorHAnsi" w:eastAsiaTheme="minorEastAsia" w:hAnsiTheme="minorHAnsi" w:cstheme="minorBidi"/>
        </w:rPr>
      </w:pPr>
      <w:r w:rsidRPr="19DFA0CD">
        <w:rPr>
          <w:rStyle w:val="normaltextrun"/>
          <w:rFonts w:asciiTheme="minorHAnsi" w:eastAsiaTheme="minorEastAsia" w:hAnsiTheme="minorHAnsi" w:cstheme="minorBidi"/>
        </w:rPr>
        <w:t>In Dorset during 202</w:t>
      </w:r>
      <w:r w:rsidR="00F61FEE" w:rsidRPr="19DFA0CD">
        <w:rPr>
          <w:rStyle w:val="normaltextrun"/>
          <w:rFonts w:asciiTheme="minorHAnsi" w:eastAsiaTheme="minorEastAsia" w:hAnsiTheme="minorHAnsi" w:cstheme="minorBidi"/>
        </w:rPr>
        <w:t>4</w:t>
      </w:r>
      <w:r w:rsidR="009A0532" w:rsidRPr="19DFA0CD">
        <w:rPr>
          <w:rStyle w:val="normaltextrun"/>
          <w:rFonts w:asciiTheme="minorHAnsi" w:eastAsiaTheme="minorEastAsia" w:hAnsiTheme="minorHAnsi" w:cstheme="minorBidi"/>
        </w:rPr>
        <w:t>/202</w:t>
      </w:r>
      <w:r w:rsidR="00F61FEE" w:rsidRPr="19DFA0CD">
        <w:rPr>
          <w:rStyle w:val="normaltextrun"/>
          <w:rFonts w:asciiTheme="minorHAnsi" w:eastAsiaTheme="minorEastAsia" w:hAnsiTheme="minorHAnsi" w:cstheme="minorBidi"/>
        </w:rPr>
        <w:t>5</w:t>
      </w:r>
      <w:r w:rsidRPr="19DFA0CD">
        <w:rPr>
          <w:rStyle w:val="normaltextrun"/>
          <w:rFonts w:asciiTheme="minorHAnsi" w:eastAsiaTheme="minorEastAsia" w:hAnsiTheme="minorHAnsi" w:cstheme="minorBidi"/>
        </w:rPr>
        <w:t xml:space="preserve"> this has meant</w:t>
      </w:r>
      <w:r w:rsidR="06C7969A" w:rsidRPr="19DFA0CD">
        <w:rPr>
          <w:rStyle w:val="normaltextrun"/>
          <w:rFonts w:asciiTheme="minorHAnsi" w:eastAsiaTheme="minorEastAsia" w:hAnsiTheme="minorHAnsi" w:cstheme="minorBidi"/>
        </w:rPr>
        <w:t>:</w:t>
      </w:r>
      <w:r w:rsidRPr="19DFA0CD">
        <w:rPr>
          <w:rStyle w:val="normaltextrun"/>
          <w:rFonts w:asciiTheme="minorHAnsi" w:eastAsiaTheme="minorEastAsia" w:hAnsiTheme="minorHAnsi" w:cstheme="minorBidi"/>
        </w:rPr>
        <w:t xml:space="preserve"> </w:t>
      </w:r>
    </w:p>
    <w:p w14:paraId="69CFC65D" w14:textId="77777777" w:rsidR="00A03016" w:rsidRPr="00A045CA" w:rsidRDefault="00A03016" w:rsidP="19DFA0CD">
      <w:pPr>
        <w:pStyle w:val="paragraph"/>
        <w:shd w:val="clear" w:color="auto" w:fill="FFFFFF" w:themeFill="background1"/>
        <w:spacing w:before="0" w:beforeAutospacing="0" w:after="0" w:afterAutospacing="0"/>
        <w:textAlignment w:val="baseline"/>
        <w:rPr>
          <w:rFonts w:asciiTheme="minorHAnsi" w:eastAsiaTheme="minorEastAsia" w:hAnsiTheme="minorHAnsi" w:cstheme="minorBidi"/>
          <w:b/>
          <w:bCs/>
        </w:rPr>
      </w:pPr>
    </w:p>
    <w:p w14:paraId="5F9F5C79" w14:textId="6C9D4CEC" w:rsidR="00CC7342" w:rsidRPr="00A03016" w:rsidRDefault="00C578F2" w:rsidP="19DFA0CD">
      <w:pPr>
        <w:pStyle w:val="paragraph"/>
        <w:numPr>
          <w:ilvl w:val="0"/>
          <w:numId w:val="12"/>
        </w:numPr>
        <w:spacing w:before="0" w:beforeAutospacing="0" w:after="0" w:afterAutospacing="0"/>
        <w:jc w:val="both"/>
        <w:textAlignment w:val="baseline"/>
        <w:rPr>
          <w:rStyle w:val="eop"/>
          <w:rFonts w:asciiTheme="minorHAnsi" w:eastAsiaTheme="minorEastAsia" w:hAnsiTheme="minorHAnsi" w:cstheme="minorBidi"/>
        </w:rPr>
      </w:pPr>
      <w:r w:rsidRPr="19DFA0CD">
        <w:rPr>
          <w:rStyle w:val="normaltextrun"/>
          <w:rFonts w:asciiTheme="minorHAnsi" w:eastAsiaTheme="minorEastAsia" w:hAnsiTheme="minorHAnsi" w:cstheme="minorBidi"/>
        </w:rPr>
        <w:t>7</w:t>
      </w:r>
      <w:r w:rsidR="0089585C" w:rsidRPr="19DFA0CD">
        <w:rPr>
          <w:rStyle w:val="normaltextrun"/>
          <w:rFonts w:asciiTheme="minorHAnsi" w:eastAsiaTheme="minorEastAsia" w:hAnsiTheme="minorHAnsi" w:cstheme="minorBidi"/>
        </w:rPr>
        <w:t>3</w:t>
      </w:r>
      <w:r w:rsidRPr="19DFA0CD">
        <w:rPr>
          <w:rStyle w:val="normaltextrun"/>
          <w:rFonts w:asciiTheme="minorHAnsi" w:eastAsiaTheme="minorEastAsia" w:hAnsiTheme="minorHAnsi" w:cstheme="minorBidi"/>
        </w:rPr>
        <w:t xml:space="preserve"> </w:t>
      </w:r>
      <w:r w:rsidR="002E599C" w:rsidRPr="19DFA0CD">
        <w:rPr>
          <w:rStyle w:val="normaltextrun"/>
          <w:rFonts w:asciiTheme="minorHAnsi" w:eastAsiaTheme="minorEastAsia" w:hAnsiTheme="minorHAnsi" w:cstheme="minorBidi"/>
        </w:rPr>
        <w:t>providers delivered a variety of activities including sports, cultural, forest school/outdoor education and food nutrition</w:t>
      </w:r>
      <w:r w:rsidR="002E599C" w:rsidRPr="19DFA0CD">
        <w:rPr>
          <w:rStyle w:val="eop"/>
          <w:rFonts w:asciiTheme="minorHAnsi" w:eastAsiaTheme="minorEastAsia" w:hAnsiTheme="minorHAnsi" w:cstheme="minorBidi"/>
        </w:rPr>
        <w:t> </w:t>
      </w:r>
      <w:r w:rsidR="00632DAD" w:rsidRPr="19DFA0CD">
        <w:rPr>
          <w:rStyle w:val="eop"/>
          <w:rFonts w:asciiTheme="minorHAnsi" w:eastAsiaTheme="minorEastAsia" w:hAnsiTheme="minorHAnsi" w:cstheme="minorBidi"/>
        </w:rPr>
        <w:t>across Dorset</w:t>
      </w:r>
    </w:p>
    <w:p w14:paraId="0B411F9F" w14:textId="66628DAC" w:rsidR="00C578F2" w:rsidRPr="00A03016" w:rsidRDefault="005C4936" w:rsidP="19DFA0CD">
      <w:pPr>
        <w:pStyle w:val="paragraph"/>
        <w:numPr>
          <w:ilvl w:val="0"/>
          <w:numId w:val="12"/>
        </w:numPr>
        <w:spacing w:before="0" w:beforeAutospacing="0" w:after="0" w:afterAutospacing="0"/>
        <w:jc w:val="both"/>
        <w:textAlignment w:val="baseline"/>
        <w:rPr>
          <w:rStyle w:val="eop"/>
          <w:rFonts w:asciiTheme="minorHAnsi" w:eastAsiaTheme="minorEastAsia" w:hAnsiTheme="minorHAnsi" w:cstheme="minorBidi"/>
        </w:rPr>
      </w:pPr>
      <w:r w:rsidRPr="19DFA0CD">
        <w:rPr>
          <w:rStyle w:val="eop"/>
          <w:rFonts w:asciiTheme="minorHAnsi" w:eastAsiaTheme="minorEastAsia" w:hAnsiTheme="minorHAnsi" w:cstheme="minorBidi"/>
        </w:rPr>
        <w:t>203</w:t>
      </w:r>
      <w:r w:rsidR="00C578F2" w:rsidRPr="19DFA0CD">
        <w:rPr>
          <w:rStyle w:val="eop"/>
          <w:rFonts w:asciiTheme="minorHAnsi" w:eastAsiaTheme="minorEastAsia" w:hAnsiTheme="minorHAnsi" w:cstheme="minorBidi"/>
        </w:rPr>
        <w:t xml:space="preserve"> HAF events took place over the three holiday periods</w:t>
      </w:r>
    </w:p>
    <w:p w14:paraId="576E98F5" w14:textId="1029D874" w:rsidR="00C578F2" w:rsidRPr="00A03016" w:rsidRDefault="00C578F2" w:rsidP="19DFA0CD">
      <w:pPr>
        <w:pStyle w:val="paragraph"/>
        <w:numPr>
          <w:ilvl w:val="0"/>
          <w:numId w:val="12"/>
        </w:numPr>
        <w:spacing w:before="0" w:beforeAutospacing="0" w:after="0" w:afterAutospacing="0"/>
        <w:jc w:val="both"/>
        <w:textAlignment w:val="baseline"/>
        <w:rPr>
          <w:rStyle w:val="normaltextrun"/>
          <w:rFonts w:asciiTheme="minorHAnsi" w:eastAsiaTheme="minorEastAsia" w:hAnsiTheme="minorHAnsi" w:cstheme="minorBidi"/>
        </w:rPr>
      </w:pPr>
      <w:r w:rsidRPr="19DFA0CD">
        <w:rPr>
          <w:rStyle w:val="eop"/>
          <w:rFonts w:asciiTheme="minorHAnsi" w:eastAsiaTheme="minorEastAsia" w:hAnsiTheme="minorHAnsi" w:cstheme="minorBidi"/>
        </w:rPr>
        <w:t xml:space="preserve">Over </w:t>
      </w:r>
      <w:r w:rsidR="003743D8" w:rsidRPr="19DFA0CD">
        <w:rPr>
          <w:rStyle w:val="eop"/>
          <w:rFonts w:asciiTheme="minorHAnsi" w:eastAsiaTheme="minorEastAsia" w:hAnsiTheme="minorHAnsi" w:cstheme="minorBidi"/>
        </w:rPr>
        <w:t xml:space="preserve">2100 </w:t>
      </w:r>
      <w:r w:rsidRPr="19DFA0CD">
        <w:rPr>
          <w:rStyle w:val="eop"/>
          <w:rFonts w:asciiTheme="minorHAnsi" w:eastAsiaTheme="minorEastAsia" w:hAnsiTheme="minorHAnsi" w:cstheme="minorBidi"/>
        </w:rPr>
        <w:t>eligible children took part in Summer 202</w:t>
      </w:r>
      <w:r w:rsidR="005C4936" w:rsidRPr="19DFA0CD">
        <w:rPr>
          <w:rStyle w:val="eop"/>
          <w:rFonts w:asciiTheme="minorHAnsi" w:eastAsiaTheme="minorEastAsia" w:hAnsiTheme="minorHAnsi" w:cstheme="minorBidi"/>
        </w:rPr>
        <w:t>4</w:t>
      </w:r>
    </w:p>
    <w:p w14:paraId="602943E6" w14:textId="667D64E5" w:rsidR="00CC7342" w:rsidRPr="00A03016" w:rsidRDefault="5D174446" w:rsidP="19DFA0CD">
      <w:pPr>
        <w:pStyle w:val="paragraph"/>
        <w:numPr>
          <w:ilvl w:val="0"/>
          <w:numId w:val="12"/>
        </w:numPr>
        <w:spacing w:before="0" w:beforeAutospacing="0" w:after="0" w:afterAutospacing="0"/>
        <w:jc w:val="both"/>
        <w:textAlignment w:val="baseline"/>
        <w:rPr>
          <w:rStyle w:val="eop"/>
          <w:rFonts w:asciiTheme="minorHAnsi" w:eastAsiaTheme="minorEastAsia" w:hAnsiTheme="minorHAnsi" w:cstheme="minorBidi"/>
        </w:rPr>
      </w:pPr>
      <w:r w:rsidRPr="19DFA0CD">
        <w:rPr>
          <w:rStyle w:val="normaltextrun"/>
          <w:rFonts w:asciiTheme="minorHAnsi" w:eastAsiaTheme="minorEastAsia" w:hAnsiTheme="minorHAnsi" w:cstheme="minorBidi"/>
        </w:rPr>
        <w:t>just</w:t>
      </w:r>
      <w:r w:rsidR="00CC7342" w:rsidRPr="19DFA0CD">
        <w:rPr>
          <w:rStyle w:val="normaltextrun"/>
          <w:rFonts w:asciiTheme="minorHAnsi" w:eastAsiaTheme="minorEastAsia" w:hAnsiTheme="minorHAnsi" w:cstheme="minorBidi"/>
        </w:rPr>
        <w:t xml:space="preserve"> over </w:t>
      </w:r>
      <w:r w:rsidR="00021489" w:rsidRPr="19DFA0CD">
        <w:rPr>
          <w:rStyle w:val="normaltextrun"/>
          <w:rFonts w:asciiTheme="minorHAnsi" w:eastAsiaTheme="minorEastAsia" w:hAnsiTheme="minorHAnsi" w:cstheme="minorBidi"/>
        </w:rPr>
        <w:t>2</w:t>
      </w:r>
      <w:r w:rsidR="003743D8" w:rsidRPr="19DFA0CD">
        <w:rPr>
          <w:rStyle w:val="normaltextrun"/>
          <w:rFonts w:asciiTheme="minorHAnsi" w:eastAsiaTheme="minorEastAsia" w:hAnsiTheme="minorHAnsi" w:cstheme="minorBidi"/>
        </w:rPr>
        <w:t>6,000</w:t>
      </w:r>
      <w:r w:rsidR="00021489" w:rsidRPr="19DFA0CD">
        <w:rPr>
          <w:rStyle w:val="normaltextrun"/>
          <w:rFonts w:asciiTheme="minorHAnsi" w:eastAsiaTheme="minorEastAsia" w:hAnsiTheme="minorHAnsi" w:cstheme="minorBidi"/>
        </w:rPr>
        <w:t xml:space="preserve"> hot</w:t>
      </w:r>
      <w:r w:rsidR="00CC7342" w:rsidRPr="19DFA0CD">
        <w:rPr>
          <w:rStyle w:val="normaltextrun"/>
          <w:rFonts w:asciiTheme="minorHAnsi" w:eastAsiaTheme="minorEastAsia" w:hAnsiTheme="minorHAnsi" w:cstheme="minorBidi"/>
        </w:rPr>
        <w:t xml:space="preserve"> nutritious meals were served</w:t>
      </w:r>
      <w:r w:rsidR="003B195C" w:rsidRPr="19DFA0CD">
        <w:rPr>
          <w:rStyle w:val="eop"/>
          <w:rFonts w:asciiTheme="minorHAnsi" w:eastAsiaTheme="minorEastAsia" w:hAnsiTheme="minorHAnsi" w:cstheme="minorBidi"/>
        </w:rPr>
        <w:t> </w:t>
      </w:r>
      <w:r w:rsidR="00C578F2" w:rsidRPr="19DFA0CD">
        <w:rPr>
          <w:rStyle w:val="eop"/>
          <w:rFonts w:asciiTheme="minorHAnsi" w:eastAsiaTheme="minorEastAsia" w:hAnsiTheme="minorHAnsi" w:cstheme="minorBidi"/>
        </w:rPr>
        <w:t>across the year</w:t>
      </w:r>
    </w:p>
    <w:p w14:paraId="33BD5532" w14:textId="6144A949" w:rsidR="00AF6293" w:rsidRPr="00A03016" w:rsidRDefault="7CA2A17E" w:rsidP="19DFA0CD">
      <w:pPr>
        <w:pStyle w:val="paragraph"/>
        <w:numPr>
          <w:ilvl w:val="0"/>
          <w:numId w:val="12"/>
        </w:numPr>
        <w:spacing w:before="0" w:beforeAutospacing="0" w:after="0" w:afterAutospacing="0"/>
        <w:jc w:val="both"/>
        <w:textAlignment w:val="baseline"/>
        <w:rPr>
          <w:rStyle w:val="normaltextrun"/>
          <w:rFonts w:asciiTheme="minorHAnsi" w:eastAsiaTheme="minorEastAsia" w:hAnsiTheme="minorHAnsi" w:cstheme="minorBidi"/>
        </w:rPr>
      </w:pPr>
      <w:r w:rsidRPr="19DFA0CD">
        <w:rPr>
          <w:rStyle w:val="normaltextrun"/>
          <w:rFonts w:asciiTheme="minorHAnsi" w:eastAsiaTheme="minorEastAsia" w:hAnsiTheme="minorHAnsi" w:cstheme="minorBidi"/>
        </w:rPr>
        <w:t>a</w:t>
      </w:r>
      <w:r w:rsidR="003B195C" w:rsidRPr="19DFA0CD">
        <w:rPr>
          <w:rStyle w:val="normaltextrun"/>
          <w:rFonts w:asciiTheme="minorHAnsi" w:eastAsiaTheme="minorEastAsia" w:hAnsiTheme="minorHAnsi" w:cstheme="minorBidi"/>
        </w:rPr>
        <w:t xml:space="preserve">ctivities </w:t>
      </w:r>
      <w:r w:rsidR="002D0894" w:rsidRPr="19DFA0CD">
        <w:rPr>
          <w:rStyle w:val="normaltextrun"/>
          <w:rFonts w:asciiTheme="minorHAnsi" w:eastAsiaTheme="minorEastAsia" w:hAnsiTheme="minorHAnsi" w:cstheme="minorBidi"/>
        </w:rPr>
        <w:t>took</w:t>
      </w:r>
      <w:r w:rsidR="003B195C" w:rsidRPr="19DFA0CD">
        <w:rPr>
          <w:rStyle w:val="normaltextrun"/>
          <w:rFonts w:asciiTheme="minorHAnsi" w:eastAsiaTheme="minorEastAsia" w:hAnsiTheme="minorHAnsi" w:cstheme="minorBidi"/>
        </w:rPr>
        <w:t xml:space="preserve"> place </w:t>
      </w:r>
      <w:r w:rsidR="00FB31DB" w:rsidRPr="19DFA0CD">
        <w:rPr>
          <w:rStyle w:val="normaltextrun"/>
          <w:rFonts w:asciiTheme="minorHAnsi" w:eastAsiaTheme="minorEastAsia" w:hAnsiTheme="minorHAnsi" w:cstheme="minorBidi"/>
        </w:rPr>
        <w:t xml:space="preserve">across Dorset </w:t>
      </w:r>
      <w:r w:rsidR="00C578F2" w:rsidRPr="19DFA0CD">
        <w:rPr>
          <w:rStyle w:val="normaltextrun"/>
          <w:rFonts w:asciiTheme="minorHAnsi" w:eastAsiaTheme="minorEastAsia" w:hAnsiTheme="minorHAnsi" w:cstheme="minorBidi"/>
        </w:rPr>
        <w:t xml:space="preserve">in all the towns and </w:t>
      </w:r>
      <w:r w:rsidR="00021489" w:rsidRPr="19DFA0CD">
        <w:rPr>
          <w:rStyle w:val="normaltextrun"/>
          <w:rFonts w:asciiTheme="minorHAnsi" w:eastAsiaTheme="minorEastAsia" w:hAnsiTheme="minorHAnsi" w:cstheme="minorBidi"/>
        </w:rPr>
        <w:t>some rural</w:t>
      </w:r>
      <w:r w:rsidR="00C578F2" w:rsidRPr="19DFA0CD">
        <w:rPr>
          <w:rStyle w:val="normaltextrun"/>
          <w:rFonts w:asciiTheme="minorHAnsi" w:eastAsiaTheme="minorEastAsia" w:hAnsiTheme="minorHAnsi" w:cstheme="minorBidi"/>
        </w:rPr>
        <w:t xml:space="preserve"> locations such as Sandford, </w:t>
      </w:r>
      <w:r w:rsidR="009B7C4C" w:rsidRPr="19DFA0CD">
        <w:rPr>
          <w:rStyle w:val="normaltextrun"/>
          <w:rFonts w:asciiTheme="minorHAnsi" w:eastAsiaTheme="minorEastAsia" w:hAnsiTheme="minorHAnsi" w:cstheme="minorBidi"/>
        </w:rPr>
        <w:t>Sixpenney Handley and Alderholt</w:t>
      </w:r>
    </w:p>
    <w:p w14:paraId="70D5B37D" w14:textId="0125F7D2" w:rsidR="007C773E" w:rsidRPr="00A03016" w:rsidRDefault="00551E75" w:rsidP="19DFA0CD">
      <w:pPr>
        <w:pStyle w:val="paragraph"/>
        <w:numPr>
          <w:ilvl w:val="0"/>
          <w:numId w:val="12"/>
        </w:numPr>
        <w:spacing w:before="0" w:beforeAutospacing="0" w:after="0" w:afterAutospacing="0"/>
        <w:jc w:val="both"/>
        <w:textAlignment w:val="baseline"/>
        <w:rPr>
          <w:rStyle w:val="normaltextrun"/>
          <w:rFonts w:asciiTheme="minorHAnsi" w:eastAsiaTheme="minorEastAsia" w:hAnsiTheme="minorHAnsi" w:cstheme="minorBidi"/>
        </w:rPr>
      </w:pPr>
      <w:r w:rsidRPr="130A84A3">
        <w:rPr>
          <w:rStyle w:val="normaltextrun"/>
          <w:rFonts w:asciiTheme="minorHAnsi" w:eastAsiaTheme="minorEastAsia" w:hAnsiTheme="minorHAnsi" w:cstheme="minorBidi"/>
        </w:rPr>
        <w:t>100</w:t>
      </w:r>
      <w:r w:rsidR="592824E8" w:rsidRPr="130A84A3">
        <w:rPr>
          <w:rStyle w:val="normaltextrun"/>
          <w:rFonts w:asciiTheme="minorHAnsi" w:eastAsiaTheme="minorEastAsia" w:hAnsiTheme="minorHAnsi" w:cstheme="minorBidi"/>
        </w:rPr>
        <w:t>5</w:t>
      </w:r>
      <w:r w:rsidRPr="130A84A3">
        <w:rPr>
          <w:rStyle w:val="normaltextrun"/>
          <w:rFonts w:asciiTheme="minorHAnsi" w:eastAsiaTheme="minorEastAsia" w:hAnsiTheme="minorHAnsi" w:cstheme="minorBidi"/>
        </w:rPr>
        <w:t xml:space="preserve"> food and activity kits were delivered in partnership with the Friendly Food Club</w:t>
      </w:r>
    </w:p>
    <w:p w14:paraId="32E5ED30" w14:textId="29B8DF4A" w:rsidR="004D1CAD" w:rsidRDefault="004D1CAD">
      <w:pPr>
        <w:rPr>
          <w:rFonts w:eastAsiaTheme="minorEastAsia"/>
          <w:sz w:val="24"/>
          <w:szCs w:val="24"/>
          <w:lang w:eastAsia="en-GB"/>
        </w:rPr>
      </w:pPr>
      <w:r>
        <w:rPr>
          <w:rFonts w:eastAsiaTheme="minorEastAsia"/>
        </w:rPr>
        <w:br w:type="page"/>
      </w:r>
    </w:p>
    <w:p w14:paraId="345AE7BC" w14:textId="77777777" w:rsidR="003B195C" w:rsidRPr="00FC2522" w:rsidRDefault="003B195C" w:rsidP="19DFA0CD">
      <w:pPr>
        <w:pStyle w:val="paragraph"/>
        <w:spacing w:before="0" w:beforeAutospacing="0" w:after="0" w:afterAutospacing="0"/>
        <w:ind w:left="1080"/>
        <w:textAlignment w:val="baseline"/>
        <w:rPr>
          <w:rFonts w:asciiTheme="minorHAnsi" w:eastAsiaTheme="minorEastAsia" w:hAnsiTheme="minorHAnsi" w:cstheme="minorBidi"/>
        </w:rPr>
      </w:pPr>
    </w:p>
    <w:p w14:paraId="4D5CE839" w14:textId="609CB292" w:rsidR="003B195C" w:rsidRPr="00C578F2" w:rsidRDefault="00726FFD" w:rsidP="00726FFD">
      <w:pPr>
        <w:pStyle w:val="Heading2"/>
      </w:pPr>
      <w:bookmarkStart w:id="2" w:name="_Toc199240435"/>
      <w:r>
        <w:t xml:space="preserve">2. </w:t>
      </w:r>
      <w:r w:rsidR="44B01E74" w:rsidRPr="19DFA0CD">
        <w:t>Funding</w:t>
      </w:r>
      <w:bookmarkEnd w:id="2"/>
    </w:p>
    <w:p w14:paraId="74C81D96" w14:textId="25B2F258" w:rsidR="00213C4A" w:rsidRDefault="00F61FEE" w:rsidP="19DFA0CD">
      <w:pPr>
        <w:spacing w:after="0"/>
        <w:textAlignment w:val="baseline"/>
        <w:rPr>
          <w:rFonts w:eastAsiaTheme="minorEastAsia"/>
          <w:sz w:val="24"/>
          <w:szCs w:val="24"/>
        </w:rPr>
      </w:pPr>
      <w:r w:rsidRPr="19DFA0CD">
        <w:rPr>
          <w:rFonts w:eastAsiaTheme="minorEastAsia"/>
          <w:sz w:val="24"/>
          <w:szCs w:val="24"/>
        </w:rPr>
        <w:t xml:space="preserve">In the 2024/25 </w:t>
      </w:r>
      <w:bookmarkStart w:id="3" w:name="_Int_1nsTg3dN"/>
      <w:r w:rsidRPr="19DFA0CD">
        <w:rPr>
          <w:rFonts w:eastAsiaTheme="minorEastAsia"/>
          <w:sz w:val="24"/>
          <w:szCs w:val="24"/>
        </w:rPr>
        <w:t>financial year</w:t>
      </w:r>
      <w:bookmarkEnd w:id="3"/>
      <w:r w:rsidRPr="19DFA0CD">
        <w:rPr>
          <w:rFonts w:eastAsiaTheme="minorEastAsia"/>
          <w:sz w:val="24"/>
          <w:szCs w:val="24"/>
        </w:rPr>
        <w:t>, Dorset Council received £954,750 from the Department for Education (DfE) to support the HAF programme. Additionally, the Council secured</w:t>
      </w:r>
      <w:r w:rsidR="00137B56" w:rsidRPr="19DFA0CD">
        <w:rPr>
          <w:rFonts w:eastAsiaTheme="minorEastAsia"/>
          <w:sz w:val="24"/>
          <w:szCs w:val="24"/>
        </w:rPr>
        <w:t>:</w:t>
      </w:r>
    </w:p>
    <w:p w14:paraId="0B0DF68D" w14:textId="77777777" w:rsidR="00137B56" w:rsidRDefault="00137B56" w:rsidP="19DFA0CD">
      <w:pPr>
        <w:spacing w:after="0"/>
        <w:textAlignment w:val="baseline"/>
        <w:rPr>
          <w:rFonts w:eastAsiaTheme="minorEastAsia"/>
          <w:sz w:val="24"/>
          <w:szCs w:val="24"/>
        </w:rPr>
      </w:pPr>
    </w:p>
    <w:p w14:paraId="1BE19497" w14:textId="129DC107" w:rsidR="00F2082A" w:rsidRDefault="00213C4A" w:rsidP="19DFA0CD">
      <w:pPr>
        <w:spacing w:after="0"/>
        <w:textAlignment w:val="baseline"/>
        <w:rPr>
          <w:rFonts w:eastAsiaTheme="minorEastAsia"/>
          <w:sz w:val="24"/>
          <w:szCs w:val="24"/>
        </w:rPr>
      </w:pPr>
      <w:r w:rsidRPr="19DFA0CD">
        <w:rPr>
          <w:rFonts w:eastAsiaTheme="minorEastAsia"/>
          <w:sz w:val="24"/>
          <w:szCs w:val="24"/>
        </w:rPr>
        <w:t xml:space="preserve">Covid Outbreak Management Fund (COMF) </w:t>
      </w:r>
      <w:r>
        <w:tab/>
      </w:r>
      <w:r>
        <w:tab/>
      </w:r>
      <w:r w:rsidR="00F61FEE" w:rsidRPr="19DFA0CD">
        <w:rPr>
          <w:rFonts w:eastAsiaTheme="minorEastAsia"/>
          <w:sz w:val="24"/>
          <w:szCs w:val="24"/>
        </w:rPr>
        <w:t>£174,50</w:t>
      </w:r>
      <w:r w:rsidR="00C8591D" w:rsidRPr="19DFA0CD">
        <w:rPr>
          <w:rFonts w:eastAsiaTheme="minorEastAsia"/>
          <w:sz w:val="24"/>
          <w:szCs w:val="24"/>
        </w:rPr>
        <w:t>0</w:t>
      </w:r>
      <w:r w:rsidR="00717C99" w:rsidRPr="19DFA0CD">
        <w:rPr>
          <w:rFonts w:eastAsiaTheme="minorEastAsia"/>
          <w:sz w:val="24"/>
          <w:szCs w:val="24"/>
        </w:rPr>
        <w:t xml:space="preserve"> </w:t>
      </w:r>
    </w:p>
    <w:p w14:paraId="68935959" w14:textId="42F5D335" w:rsidR="00782288" w:rsidRDefault="00C745CA" w:rsidP="19DFA0CD">
      <w:pPr>
        <w:spacing w:after="0"/>
        <w:textAlignment w:val="baseline"/>
        <w:rPr>
          <w:rFonts w:eastAsiaTheme="minorEastAsia"/>
          <w:sz w:val="24"/>
          <w:szCs w:val="24"/>
        </w:rPr>
      </w:pPr>
      <w:r w:rsidRPr="0EED0A01">
        <w:rPr>
          <w:rFonts w:eastAsiaTheme="minorEastAsia"/>
          <w:sz w:val="24"/>
          <w:szCs w:val="24"/>
        </w:rPr>
        <w:t xml:space="preserve">Ukraine </w:t>
      </w:r>
      <w:r w:rsidR="5508370C" w:rsidRPr="0EED0A01">
        <w:rPr>
          <w:rFonts w:eastAsiaTheme="minorEastAsia"/>
          <w:sz w:val="24"/>
          <w:szCs w:val="24"/>
        </w:rPr>
        <w:t>R</w:t>
      </w:r>
      <w:r w:rsidRPr="0EED0A01">
        <w:rPr>
          <w:rFonts w:eastAsiaTheme="minorEastAsia"/>
          <w:sz w:val="24"/>
          <w:szCs w:val="24"/>
        </w:rPr>
        <w:t>esponse Tariff grant</w:t>
      </w:r>
      <w:r>
        <w:tab/>
      </w:r>
      <w:r>
        <w:tab/>
      </w:r>
      <w:r>
        <w:tab/>
      </w:r>
      <w:r>
        <w:tab/>
      </w:r>
      <w:r w:rsidRPr="0EED0A01">
        <w:rPr>
          <w:rFonts w:eastAsiaTheme="minorEastAsia"/>
          <w:sz w:val="24"/>
          <w:szCs w:val="24"/>
        </w:rPr>
        <w:t>£10,000</w:t>
      </w:r>
    </w:p>
    <w:p w14:paraId="63E262D0" w14:textId="77777777" w:rsidR="00F2082A" w:rsidRDefault="00F61FEE" w:rsidP="19DFA0CD">
      <w:pPr>
        <w:spacing w:after="0"/>
        <w:textAlignment w:val="baseline"/>
        <w:rPr>
          <w:rFonts w:eastAsiaTheme="minorEastAsia"/>
          <w:sz w:val="24"/>
          <w:szCs w:val="24"/>
        </w:rPr>
      </w:pPr>
      <w:r w:rsidRPr="19DFA0CD">
        <w:rPr>
          <w:rFonts w:eastAsiaTheme="minorEastAsia"/>
          <w:sz w:val="24"/>
          <w:szCs w:val="24"/>
        </w:rPr>
        <w:t>Household Support Fund</w:t>
      </w:r>
      <w:r>
        <w:tab/>
      </w:r>
      <w:r>
        <w:tab/>
      </w:r>
      <w:r>
        <w:tab/>
      </w:r>
      <w:r>
        <w:tab/>
      </w:r>
      <w:r w:rsidR="00F2082A" w:rsidRPr="19DFA0CD">
        <w:rPr>
          <w:rFonts w:eastAsiaTheme="minorEastAsia"/>
          <w:sz w:val="24"/>
          <w:szCs w:val="24"/>
        </w:rPr>
        <w:t>£10,000</w:t>
      </w:r>
    </w:p>
    <w:p w14:paraId="6565258D" w14:textId="78DAC042" w:rsidR="00644521" w:rsidRDefault="00F61FEE" w:rsidP="19DFA0CD">
      <w:pPr>
        <w:spacing w:after="0"/>
        <w:textAlignment w:val="baseline"/>
        <w:rPr>
          <w:rFonts w:eastAsiaTheme="minorEastAsia"/>
          <w:sz w:val="24"/>
          <w:szCs w:val="24"/>
        </w:rPr>
      </w:pPr>
      <w:r w:rsidRPr="19DFA0CD">
        <w:rPr>
          <w:rFonts w:eastAsiaTheme="minorEastAsia"/>
          <w:sz w:val="24"/>
          <w:szCs w:val="24"/>
        </w:rPr>
        <w:t>John Lewis Partnership</w:t>
      </w:r>
      <w:r>
        <w:tab/>
      </w:r>
      <w:r>
        <w:tab/>
      </w:r>
      <w:r>
        <w:tab/>
      </w:r>
      <w:r>
        <w:tab/>
      </w:r>
      <w:r w:rsidR="00644521" w:rsidRPr="19DFA0CD">
        <w:rPr>
          <w:rFonts w:eastAsiaTheme="minorEastAsia"/>
          <w:sz w:val="24"/>
          <w:szCs w:val="24"/>
        </w:rPr>
        <w:t>£700</w:t>
      </w:r>
    </w:p>
    <w:p w14:paraId="53EC3C9D" w14:textId="77777777" w:rsidR="00137B56" w:rsidRDefault="00137B56" w:rsidP="19DFA0CD">
      <w:pPr>
        <w:spacing w:after="0"/>
        <w:textAlignment w:val="baseline"/>
        <w:rPr>
          <w:rFonts w:eastAsiaTheme="minorEastAsia"/>
          <w:sz w:val="24"/>
          <w:szCs w:val="24"/>
        </w:rPr>
      </w:pPr>
    </w:p>
    <w:p w14:paraId="2B84ADB5" w14:textId="020522BE" w:rsidR="00F61FEE" w:rsidRDefault="00F61FEE" w:rsidP="19DFA0CD">
      <w:pPr>
        <w:spacing w:after="0"/>
        <w:textAlignment w:val="baseline"/>
        <w:rPr>
          <w:rFonts w:eastAsiaTheme="minorEastAsia"/>
          <w:sz w:val="24"/>
          <w:szCs w:val="24"/>
        </w:rPr>
      </w:pPr>
      <w:r w:rsidRPr="19DFA0CD">
        <w:rPr>
          <w:rFonts w:eastAsiaTheme="minorEastAsia"/>
          <w:sz w:val="24"/>
          <w:szCs w:val="24"/>
        </w:rPr>
        <w:t>To further address the Cost</w:t>
      </w:r>
      <w:r w:rsidR="7A37A990" w:rsidRPr="4D1F8E54">
        <w:rPr>
          <w:rFonts w:eastAsiaTheme="minorEastAsia"/>
          <w:sz w:val="24"/>
          <w:szCs w:val="24"/>
        </w:rPr>
        <w:t>-</w:t>
      </w:r>
      <w:r w:rsidRPr="19DFA0CD">
        <w:rPr>
          <w:rFonts w:eastAsiaTheme="minorEastAsia"/>
          <w:sz w:val="24"/>
          <w:szCs w:val="24"/>
        </w:rPr>
        <w:t>of</w:t>
      </w:r>
      <w:r w:rsidR="7A37A990" w:rsidRPr="4D1F8E54">
        <w:rPr>
          <w:rFonts w:eastAsiaTheme="minorEastAsia"/>
          <w:sz w:val="24"/>
          <w:szCs w:val="24"/>
        </w:rPr>
        <w:t>-</w:t>
      </w:r>
      <w:r w:rsidRPr="19DFA0CD">
        <w:rPr>
          <w:rFonts w:eastAsiaTheme="minorEastAsia"/>
          <w:sz w:val="24"/>
          <w:szCs w:val="24"/>
        </w:rPr>
        <w:t>Living crisis, the Council also allocated £20,000 from its reserves.</w:t>
      </w:r>
    </w:p>
    <w:p w14:paraId="3B5AA7FB" w14:textId="77777777" w:rsidR="00F61FEE" w:rsidRDefault="00F61FEE" w:rsidP="19DFA0CD">
      <w:pPr>
        <w:spacing w:after="0"/>
        <w:textAlignment w:val="baseline"/>
        <w:rPr>
          <w:rFonts w:eastAsiaTheme="minorEastAsia"/>
          <w:sz w:val="24"/>
          <w:szCs w:val="24"/>
        </w:rPr>
      </w:pPr>
    </w:p>
    <w:p w14:paraId="5E1062AD" w14:textId="5DF24150" w:rsidR="00BF6400" w:rsidRDefault="00BF6400" w:rsidP="19DFA0CD">
      <w:pPr>
        <w:spacing w:after="0"/>
        <w:rPr>
          <w:rFonts w:eastAsiaTheme="minorEastAsia"/>
          <w:color w:val="333333"/>
          <w:sz w:val="24"/>
          <w:szCs w:val="24"/>
        </w:rPr>
      </w:pPr>
      <w:r w:rsidRPr="130A84A3">
        <w:rPr>
          <w:rFonts w:eastAsiaTheme="minorEastAsia"/>
          <w:color w:val="333333"/>
          <w:sz w:val="24"/>
          <w:szCs w:val="24"/>
        </w:rPr>
        <w:t>£</w:t>
      </w:r>
      <w:r w:rsidR="00C578F2" w:rsidRPr="130A84A3">
        <w:rPr>
          <w:rFonts w:eastAsiaTheme="minorEastAsia"/>
          <w:color w:val="333333"/>
          <w:sz w:val="24"/>
          <w:szCs w:val="24"/>
        </w:rPr>
        <w:t>6</w:t>
      </w:r>
      <w:r w:rsidR="00213C4A" w:rsidRPr="130A84A3">
        <w:rPr>
          <w:rFonts w:eastAsiaTheme="minorEastAsia"/>
          <w:color w:val="333333"/>
          <w:sz w:val="24"/>
          <w:szCs w:val="24"/>
        </w:rPr>
        <w:t>2286</w:t>
      </w:r>
      <w:r w:rsidR="1EDFAC4E" w:rsidRPr="130A84A3">
        <w:rPr>
          <w:rFonts w:eastAsiaTheme="minorEastAsia"/>
          <w:color w:val="333333"/>
          <w:sz w:val="24"/>
          <w:szCs w:val="24"/>
        </w:rPr>
        <w:t xml:space="preserve"> (</w:t>
      </w:r>
      <w:r w:rsidR="00607E65" w:rsidRPr="130A84A3">
        <w:rPr>
          <w:rFonts w:eastAsiaTheme="minorEastAsia"/>
          <w:color w:val="333333"/>
          <w:sz w:val="24"/>
          <w:szCs w:val="24"/>
        </w:rPr>
        <w:t>5</w:t>
      </w:r>
      <w:r w:rsidR="00C578F2" w:rsidRPr="130A84A3">
        <w:rPr>
          <w:rFonts w:eastAsiaTheme="minorEastAsia"/>
          <w:color w:val="333333"/>
          <w:sz w:val="24"/>
          <w:szCs w:val="24"/>
        </w:rPr>
        <w:t>.3%</w:t>
      </w:r>
      <w:r w:rsidR="1EDFAC4E" w:rsidRPr="130A84A3">
        <w:rPr>
          <w:rFonts w:eastAsiaTheme="minorEastAsia"/>
          <w:color w:val="333333"/>
          <w:sz w:val="24"/>
          <w:szCs w:val="24"/>
        </w:rPr>
        <w:t xml:space="preserve">) </w:t>
      </w:r>
      <w:r w:rsidR="00C578F2" w:rsidRPr="130A84A3">
        <w:rPr>
          <w:rFonts w:eastAsiaTheme="minorEastAsia"/>
          <w:color w:val="333333"/>
          <w:sz w:val="24"/>
          <w:szCs w:val="24"/>
        </w:rPr>
        <w:t xml:space="preserve">was spent </w:t>
      </w:r>
      <w:r w:rsidR="1EDFAC4E" w:rsidRPr="130A84A3">
        <w:rPr>
          <w:rFonts w:eastAsiaTheme="minorEastAsia"/>
          <w:color w:val="333333"/>
          <w:sz w:val="24"/>
          <w:szCs w:val="24"/>
        </w:rPr>
        <w:t xml:space="preserve">on administration costs. This funded </w:t>
      </w:r>
      <w:r w:rsidR="00C578F2" w:rsidRPr="130A84A3">
        <w:rPr>
          <w:rFonts w:eastAsiaTheme="minorEastAsia"/>
          <w:color w:val="333333"/>
          <w:sz w:val="24"/>
          <w:szCs w:val="24"/>
        </w:rPr>
        <w:t xml:space="preserve">1 part time </w:t>
      </w:r>
      <w:r w:rsidR="1EDFAC4E" w:rsidRPr="130A84A3">
        <w:rPr>
          <w:rFonts w:eastAsiaTheme="minorEastAsia"/>
          <w:color w:val="333333"/>
          <w:sz w:val="24"/>
          <w:szCs w:val="24"/>
        </w:rPr>
        <w:t>Programme Co-ordinator and 1 part-time Business Support Officer.</w:t>
      </w:r>
      <w:r w:rsidR="00C578F2" w:rsidRPr="130A84A3">
        <w:rPr>
          <w:rFonts w:eastAsiaTheme="minorEastAsia"/>
          <w:color w:val="333333"/>
          <w:sz w:val="24"/>
          <w:szCs w:val="24"/>
        </w:rPr>
        <w:t xml:space="preserve"> </w:t>
      </w:r>
    </w:p>
    <w:p w14:paraId="77936807" w14:textId="197AB8CE" w:rsidR="004D1CAD" w:rsidRDefault="004D1CAD" w:rsidP="004D1CAD">
      <w:pPr>
        <w:rPr>
          <w:rFonts w:eastAsiaTheme="minorEastAsia"/>
          <w:sz w:val="24"/>
          <w:szCs w:val="24"/>
        </w:rPr>
      </w:pPr>
      <w:r>
        <w:rPr>
          <w:rFonts w:eastAsiaTheme="minorEastAsia"/>
          <w:sz w:val="24"/>
          <w:szCs w:val="24"/>
        </w:rPr>
        <w:br w:type="page"/>
      </w:r>
    </w:p>
    <w:p w14:paraId="6F7E6FC2" w14:textId="7ACAE003" w:rsidR="003A632D" w:rsidRPr="00607E65" w:rsidRDefault="00607E65" w:rsidP="00726FFD">
      <w:pPr>
        <w:pStyle w:val="Heading2"/>
      </w:pPr>
      <w:bookmarkStart w:id="4" w:name="_Toc199240436"/>
      <w:r w:rsidRPr="19DFA0CD">
        <w:lastRenderedPageBreak/>
        <w:t>3.</w:t>
      </w:r>
      <w:r w:rsidR="00726FFD">
        <w:t xml:space="preserve"> </w:t>
      </w:r>
      <w:r w:rsidR="00646F4A" w:rsidRPr="19DFA0CD">
        <w:t>Provi</w:t>
      </w:r>
      <w:r w:rsidR="00726FFD">
        <w:t>sions</w:t>
      </w:r>
      <w:bookmarkEnd w:id="4"/>
    </w:p>
    <w:p w14:paraId="37539610" w14:textId="1C46B7BF" w:rsidR="4BE74ECC" w:rsidRDefault="4BE74ECC" w:rsidP="19DFA0CD">
      <w:pPr>
        <w:rPr>
          <w:rFonts w:eastAsiaTheme="minorEastAsia"/>
          <w:sz w:val="24"/>
          <w:szCs w:val="24"/>
        </w:rPr>
      </w:pPr>
      <w:r w:rsidRPr="19DFA0CD">
        <w:rPr>
          <w:rFonts w:eastAsiaTheme="minorEastAsia"/>
          <w:sz w:val="24"/>
          <w:szCs w:val="24"/>
        </w:rPr>
        <w:t>We worked with the following organisations and partners to deliver the Dorset HAF programme</w:t>
      </w:r>
      <w:r w:rsidR="00C578F2" w:rsidRPr="19DFA0CD">
        <w:rPr>
          <w:rFonts w:eastAsiaTheme="minorEastAsia"/>
          <w:sz w:val="24"/>
          <w:szCs w:val="24"/>
        </w:rPr>
        <w:t xml:space="preserve"> in 202</w:t>
      </w:r>
      <w:r w:rsidR="00F61FEE" w:rsidRPr="19DFA0CD">
        <w:rPr>
          <w:rFonts w:eastAsiaTheme="minorEastAsia"/>
          <w:sz w:val="24"/>
          <w:szCs w:val="24"/>
        </w:rPr>
        <w:t>4</w:t>
      </w:r>
      <w:r w:rsidR="00C578F2" w:rsidRPr="19DFA0CD">
        <w:rPr>
          <w:rFonts w:eastAsiaTheme="minorEastAsia"/>
          <w:sz w:val="24"/>
          <w:szCs w:val="24"/>
        </w:rPr>
        <w:t>/202</w:t>
      </w:r>
      <w:r w:rsidR="00F61FEE" w:rsidRPr="19DFA0CD">
        <w:rPr>
          <w:rFonts w:eastAsiaTheme="minorEastAsia"/>
          <w:sz w:val="24"/>
          <w:szCs w:val="24"/>
        </w:rPr>
        <w:t>5</w:t>
      </w:r>
      <w:r w:rsidRPr="19DFA0CD">
        <w:rPr>
          <w:rFonts w:eastAsiaTheme="minorEastAsia"/>
          <w:sz w:val="24"/>
          <w:szCs w:val="24"/>
        </w:rPr>
        <w:t>.</w:t>
      </w:r>
      <w:r w:rsidR="2B3486EC" w:rsidRPr="19DFA0CD">
        <w:rPr>
          <w:rFonts w:eastAsiaTheme="minorEastAsia"/>
          <w:sz w:val="24"/>
          <w:szCs w:val="24"/>
        </w:rPr>
        <w:t xml:space="preserve"> </w:t>
      </w:r>
    </w:p>
    <w:tbl>
      <w:tblPr>
        <w:tblW w:w="1008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720"/>
        <w:gridCol w:w="5360"/>
      </w:tblGrid>
      <w:tr w:rsidR="00DE49AD" w:rsidRPr="00DE49AD" w14:paraId="289D8E86" w14:textId="77777777" w:rsidTr="770B2BB0">
        <w:trPr>
          <w:trHeight w:val="288"/>
        </w:trPr>
        <w:tc>
          <w:tcPr>
            <w:tcW w:w="4720" w:type="dxa"/>
            <w:shd w:val="clear" w:color="auto" w:fill="auto"/>
            <w:hideMark/>
          </w:tcPr>
          <w:p w14:paraId="22389492"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360 Degree Sports Coaching Dorset LTD</w:t>
            </w:r>
          </w:p>
        </w:tc>
        <w:tc>
          <w:tcPr>
            <w:tcW w:w="5360" w:type="dxa"/>
            <w:shd w:val="clear" w:color="auto" w:fill="auto"/>
            <w:hideMark/>
          </w:tcPr>
          <w:p w14:paraId="6FA85A4F" w14:textId="77777777" w:rsidR="00DE49AD" w:rsidRPr="00DE49AD" w:rsidRDefault="00DE49AD" w:rsidP="19DFA0CD">
            <w:pPr>
              <w:spacing w:after="0" w:line="240" w:lineRule="auto"/>
              <w:rPr>
                <w:rFonts w:eastAsiaTheme="minorEastAsia"/>
                <w:b/>
                <w:bCs/>
                <w:lang w:eastAsia="en-GB"/>
              </w:rPr>
            </w:pPr>
            <w:r w:rsidRPr="19DFA0CD">
              <w:rPr>
                <w:rFonts w:eastAsiaTheme="minorEastAsia"/>
                <w:b/>
                <w:bCs/>
                <w:lang w:eastAsia="en-GB"/>
              </w:rPr>
              <w:t>M N W F Ltd - MINI BALLERS</w:t>
            </w:r>
          </w:p>
        </w:tc>
      </w:tr>
      <w:tr w:rsidR="00DE49AD" w:rsidRPr="00DE49AD" w14:paraId="3282B31A" w14:textId="77777777" w:rsidTr="770B2BB0">
        <w:trPr>
          <w:trHeight w:val="288"/>
        </w:trPr>
        <w:tc>
          <w:tcPr>
            <w:tcW w:w="4720" w:type="dxa"/>
            <w:shd w:val="clear" w:color="auto" w:fill="auto"/>
            <w:hideMark/>
          </w:tcPr>
          <w:p w14:paraId="3F716E0A"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3d Health &amp; Fitness Wey Valley School</w:t>
            </w:r>
          </w:p>
        </w:tc>
        <w:tc>
          <w:tcPr>
            <w:tcW w:w="5360" w:type="dxa"/>
            <w:shd w:val="clear" w:color="auto" w:fill="auto"/>
            <w:hideMark/>
          </w:tcPr>
          <w:p w14:paraId="7D975AC8"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Mini Athletics West Dorset</w:t>
            </w:r>
          </w:p>
        </w:tc>
      </w:tr>
      <w:tr w:rsidR="00DE49AD" w:rsidRPr="00DE49AD" w14:paraId="649B5217" w14:textId="77777777" w:rsidTr="770B2BB0">
        <w:trPr>
          <w:trHeight w:val="288"/>
        </w:trPr>
        <w:tc>
          <w:tcPr>
            <w:tcW w:w="4720" w:type="dxa"/>
            <w:shd w:val="clear" w:color="auto" w:fill="auto"/>
            <w:noWrap/>
            <w:hideMark/>
          </w:tcPr>
          <w:p w14:paraId="5B1DBD71"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Action Van</w:t>
            </w:r>
          </w:p>
        </w:tc>
        <w:tc>
          <w:tcPr>
            <w:tcW w:w="5360" w:type="dxa"/>
            <w:shd w:val="clear" w:color="auto" w:fill="auto"/>
            <w:noWrap/>
            <w:vAlign w:val="bottom"/>
            <w:hideMark/>
          </w:tcPr>
          <w:p w14:paraId="1EF97F74"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Mini Professors</w:t>
            </w:r>
          </w:p>
        </w:tc>
      </w:tr>
      <w:tr w:rsidR="00DE49AD" w:rsidRPr="00DE49AD" w14:paraId="05054BA1" w14:textId="77777777" w:rsidTr="770B2BB0">
        <w:trPr>
          <w:trHeight w:val="288"/>
        </w:trPr>
        <w:tc>
          <w:tcPr>
            <w:tcW w:w="4720" w:type="dxa"/>
            <w:shd w:val="clear" w:color="auto" w:fill="auto"/>
            <w:hideMark/>
          </w:tcPr>
          <w:p w14:paraId="35A92B1A"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Activate Management Ltd (Activate Camps)</w:t>
            </w:r>
          </w:p>
        </w:tc>
        <w:tc>
          <w:tcPr>
            <w:tcW w:w="5360" w:type="dxa"/>
            <w:shd w:val="clear" w:color="auto" w:fill="auto"/>
            <w:hideMark/>
          </w:tcPr>
          <w:p w14:paraId="35E749C1" w14:textId="77777777" w:rsidR="00DE49AD" w:rsidRPr="00DE49AD" w:rsidRDefault="00DE49AD" w:rsidP="19DFA0CD">
            <w:pPr>
              <w:spacing w:after="0" w:line="240" w:lineRule="auto"/>
              <w:rPr>
                <w:rFonts w:eastAsiaTheme="minorEastAsia"/>
                <w:b/>
                <w:bCs/>
                <w:lang w:eastAsia="en-GB"/>
              </w:rPr>
            </w:pPr>
            <w:r w:rsidRPr="19DFA0CD">
              <w:rPr>
                <w:rFonts w:eastAsiaTheme="minorEastAsia"/>
                <w:b/>
                <w:bCs/>
                <w:lang w:eastAsia="en-GB"/>
              </w:rPr>
              <w:t>MW Tennis Services</w:t>
            </w:r>
          </w:p>
        </w:tc>
      </w:tr>
      <w:tr w:rsidR="00DE49AD" w:rsidRPr="00DE49AD" w14:paraId="66A12430" w14:textId="77777777" w:rsidTr="770B2BB0">
        <w:trPr>
          <w:trHeight w:val="288"/>
        </w:trPr>
        <w:tc>
          <w:tcPr>
            <w:tcW w:w="4720" w:type="dxa"/>
            <w:shd w:val="clear" w:color="auto" w:fill="auto"/>
            <w:hideMark/>
          </w:tcPr>
          <w:p w14:paraId="37332326"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Activate Performing Arts</w:t>
            </w:r>
          </w:p>
        </w:tc>
        <w:tc>
          <w:tcPr>
            <w:tcW w:w="5360" w:type="dxa"/>
            <w:shd w:val="clear" w:color="auto" w:fill="auto"/>
            <w:hideMark/>
          </w:tcPr>
          <w:p w14:paraId="3FD84378"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MYTIME Young Carers</w:t>
            </w:r>
          </w:p>
        </w:tc>
      </w:tr>
      <w:tr w:rsidR="00DE49AD" w:rsidRPr="00DE49AD" w14:paraId="2ABC5B77" w14:textId="77777777" w:rsidTr="770B2BB0">
        <w:trPr>
          <w:trHeight w:val="288"/>
        </w:trPr>
        <w:tc>
          <w:tcPr>
            <w:tcW w:w="4720" w:type="dxa"/>
            <w:shd w:val="clear" w:color="auto" w:fill="auto"/>
            <w:noWrap/>
            <w:hideMark/>
          </w:tcPr>
          <w:p w14:paraId="4EF63E39"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Active Dorset</w:t>
            </w:r>
          </w:p>
        </w:tc>
        <w:tc>
          <w:tcPr>
            <w:tcW w:w="5360" w:type="dxa"/>
            <w:shd w:val="clear" w:color="auto" w:fill="auto"/>
            <w:hideMark/>
          </w:tcPr>
          <w:p w14:paraId="57BDE30D"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North Locality Team</w:t>
            </w:r>
          </w:p>
        </w:tc>
      </w:tr>
      <w:tr w:rsidR="00DE49AD" w:rsidRPr="00DE49AD" w14:paraId="4C6AFE18" w14:textId="77777777" w:rsidTr="770B2BB0">
        <w:trPr>
          <w:trHeight w:val="288"/>
        </w:trPr>
        <w:tc>
          <w:tcPr>
            <w:tcW w:w="4720" w:type="dxa"/>
            <w:shd w:val="clear" w:color="auto" w:fill="auto"/>
            <w:hideMark/>
          </w:tcPr>
          <w:p w14:paraId="170DB3BB" w14:textId="77777777" w:rsidR="00DE49AD" w:rsidRPr="00DE49AD" w:rsidRDefault="00DE49AD" w:rsidP="19DFA0CD">
            <w:pPr>
              <w:spacing w:after="0" w:line="240" w:lineRule="auto"/>
              <w:rPr>
                <w:rFonts w:eastAsiaTheme="minorEastAsia"/>
                <w:b/>
                <w:bCs/>
                <w:lang w:eastAsia="en-GB"/>
              </w:rPr>
            </w:pPr>
            <w:r w:rsidRPr="19DFA0CD">
              <w:rPr>
                <w:rFonts w:eastAsiaTheme="minorEastAsia"/>
                <w:b/>
                <w:bCs/>
                <w:lang w:eastAsia="en-GB"/>
              </w:rPr>
              <w:t>Adventure 4 All Ltd.</w:t>
            </w:r>
          </w:p>
        </w:tc>
        <w:tc>
          <w:tcPr>
            <w:tcW w:w="5360" w:type="dxa"/>
            <w:shd w:val="clear" w:color="auto" w:fill="auto"/>
            <w:hideMark/>
          </w:tcPr>
          <w:p w14:paraId="03B4DC10"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PESSPA Education &amp; Play</w:t>
            </w:r>
          </w:p>
        </w:tc>
      </w:tr>
      <w:tr w:rsidR="00DE49AD" w:rsidRPr="00DE49AD" w14:paraId="07C61295" w14:textId="77777777" w:rsidTr="770B2BB0">
        <w:trPr>
          <w:trHeight w:val="288"/>
        </w:trPr>
        <w:tc>
          <w:tcPr>
            <w:tcW w:w="4720" w:type="dxa"/>
            <w:shd w:val="clear" w:color="auto" w:fill="auto"/>
            <w:noWrap/>
            <w:hideMark/>
          </w:tcPr>
          <w:p w14:paraId="3FA2C5F8" w14:textId="77777777" w:rsidR="00DE49AD" w:rsidRPr="00DE49AD" w:rsidRDefault="00DE49AD" w:rsidP="19DFA0CD">
            <w:pPr>
              <w:spacing w:after="0" w:line="240" w:lineRule="auto"/>
              <w:rPr>
                <w:rFonts w:eastAsiaTheme="minorEastAsia"/>
                <w:b/>
                <w:bCs/>
                <w:lang w:eastAsia="en-GB"/>
              </w:rPr>
            </w:pPr>
            <w:r w:rsidRPr="19DFA0CD">
              <w:rPr>
                <w:rFonts w:eastAsiaTheme="minorEastAsia"/>
                <w:b/>
                <w:bCs/>
                <w:lang w:eastAsia="en-GB"/>
              </w:rPr>
              <w:t>AJM Sports Coaching</w:t>
            </w:r>
          </w:p>
        </w:tc>
        <w:tc>
          <w:tcPr>
            <w:tcW w:w="5360" w:type="dxa"/>
            <w:shd w:val="clear" w:color="auto" w:fill="auto"/>
            <w:hideMark/>
          </w:tcPr>
          <w:p w14:paraId="6291A078"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Poole Forest School</w:t>
            </w:r>
          </w:p>
        </w:tc>
      </w:tr>
      <w:tr w:rsidR="00DE49AD" w:rsidRPr="00DE49AD" w14:paraId="263C9DA5" w14:textId="77777777" w:rsidTr="770B2BB0">
        <w:trPr>
          <w:trHeight w:val="288"/>
        </w:trPr>
        <w:tc>
          <w:tcPr>
            <w:tcW w:w="4720" w:type="dxa"/>
            <w:shd w:val="clear" w:color="auto" w:fill="auto"/>
            <w:hideMark/>
          </w:tcPr>
          <w:p w14:paraId="54C3A2B0"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Andrew Simpson Centre Portland</w:t>
            </w:r>
          </w:p>
        </w:tc>
        <w:tc>
          <w:tcPr>
            <w:tcW w:w="5360" w:type="dxa"/>
            <w:shd w:val="clear" w:color="auto" w:fill="auto"/>
            <w:noWrap/>
            <w:vAlign w:val="bottom"/>
            <w:hideMark/>
          </w:tcPr>
          <w:p w14:paraId="70451B7E" w14:textId="77777777" w:rsidR="00DE49AD" w:rsidRPr="00DE49AD" w:rsidRDefault="00DE49AD" w:rsidP="19DFA0CD">
            <w:pPr>
              <w:spacing w:after="0" w:line="240" w:lineRule="auto"/>
              <w:rPr>
                <w:rFonts w:eastAsiaTheme="minorEastAsia"/>
                <w:b/>
                <w:bCs/>
                <w:lang w:eastAsia="en-GB"/>
              </w:rPr>
            </w:pPr>
            <w:r w:rsidRPr="19DFA0CD">
              <w:rPr>
                <w:rFonts w:eastAsiaTheme="minorEastAsia"/>
                <w:b/>
                <w:bCs/>
                <w:lang w:eastAsia="en-GB"/>
              </w:rPr>
              <w:t xml:space="preserve">Premier Education </w:t>
            </w:r>
          </w:p>
        </w:tc>
      </w:tr>
      <w:tr w:rsidR="00DE49AD" w:rsidRPr="00DE49AD" w14:paraId="310B9610" w14:textId="77777777" w:rsidTr="770B2BB0">
        <w:trPr>
          <w:trHeight w:val="288"/>
        </w:trPr>
        <w:tc>
          <w:tcPr>
            <w:tcW w:w="4720" w:type="dxa"/>
            <w:shd w:val="clear" w:color="auto" w:fill="auto"/>
            <w:noWrap/>
            <w:hideMark/>
          </w:tcPr>
          <w:p w14:paraId="7E7899EE"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Artsreach</w:t>
            </w:r>
          </w:p>
        </w:tc>
        <w:tc>
          <w:tcPr>
            <w:tcW w:w="5360" w:type="dxa"/>
            <w:shd w:val="clear" w:color="auto" w:fill="auto"/>
            <w:hideMark/>
          </w:tcPr>
          <w:p w14:paraId="73B63B3D"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Primary Sports and Education Ltd</w:t>
            </w:r>
          </w:p>
        </w:tc>
      </w:tr>
      <w:tr w:rsidR="00DE49AD" w:rsidRPr="00DE49AD" w14:paraId="0D30759C" w14:textId="77777777" w:rsidTr="770B2BB0">
        <w:trPr>
          <w:trHeight w:val="288"/>
        </w:trPr>
        <w:tc>
          <w:tcPr>
            <w:tcW w:w="4720" w:type="dxa"/>
            <w:shd w:val="clear" w:color="auto" w:fill="auto"/>
            <w:noWrap/>
            <w:hideMark/>
          </w:tcPr>
          <w:p w14:paraId="2488A3E1" w14:textId="77777777" w:rsidR="00DE49AD" w:rsidRPr="00DE49AD" w:rsidRDefault="00DE49AD" w:rsidP="19DFA0CD">
            <w:pPr>
              <w:spacing w:after="0" w:line="240" w:lineRule="auto"/>
              <w:rPr>
                <w:rFonts w:eastAsiaTheme="minorEastAsia"/>
                <w:b/>
                <w:bCs/>
                <w:lang w:eastAsia="en-GB"/>
              </w:rPr>
            </w:pPr>
            <w:r w:rsidRPr="19DFA0CD">
              <w:rPr>
                <w:rFonts w:eastAsiaTheme="minorEastAsia"/>
                <w:b/>
                <w:bCs/>
                <w:lang w:eastAsia="en-GB"/>
              </w:rPr>
              <w:t>Artz+</w:t>
            </w:r>
          </w:p>
        </w:tc>
        <w:tc>
          <w:tcPr>
            <w:tcW w:w="5360" w:type="dxa"/>
            <w:shd w:val="clear" w:color="auto" w:fill="auto"/>
            <w:hideMark/>
          </w:tcPr>
          <w:p w14:paraId="2903ADD4" w14:textId="77777777" w:rsidR="00DE49AD" w:rsidRPr="00DE49AD" w:rsidRDefault="00DE49AD" w:rsidP="19DFA0CD">
            <w:pPr>
              <w:spacing w:after="0" w:line="240" w:lineRule="auto"/>
              <w:rPr>
                <w:rFonts w:eastAsiaTheme="minorEastAsia"/>
                <w:b/>
                <w:bCs/>
                <w:lang w:eastAsia="en-GB"/>
              </w:rPr>
            </w:pPr>
            <w:r w:rsidRPr="19DFA0CD">
              <w:rPr>
                <w:rFonts w:eastAsiaTheme="minorEastAsia"/>
                <w:b/>
                <w:bCs/>
                <w:lang w:eastAsia="en-GB"/>
              </w:rPr>
              <w:t xml:space="preserve">Prime time kids Club </w:t>
            </w:r>
          </w:p>
        </w:tc>
      </w:tr>
      <w:tr w:rsidR="00DE49AD" w:rsidRPr="00DE49AD" w14:paraId="205244CC" w14:textId="77777777" w:rsidTr="770B2BB0">
        <w:trPr>
          <w:trHeight w:val="288"/>
        </w:trPr>
        <w:tc>
          <w:tcPr>
            <w:tcW w:w="4720" w:type="dxa"/>
            <w:shd w:val="clear" w:color="auto" w:fill="auto"/>
            <w:hideMark/>
          </w:tcPr>
          <w:p w14:paraId="171CA21D" w14:textId="77777777" w:rsidR="00DE49AD" w:rsidRPr="00DE49AD" w:rsidRDefault="00DE49AD" w:rsidP="19DFA0CD">
            <w:pPr>
              <w:spacing w:after="0" w:line="240" w:lineRule="auto"/>
              <w:rPr>
                <w:rFonts w:eastAsiaTheme="minorEastAsia"/>
                <w:b/>
                <w:bCs/>
                <w:lang w:eastAsia="en-GB"/>
              </w:rPr>
            </w:pPr>
            <w:r w:rsidRPr="19DFA0CD">
              <w:rPr>
                <w:rFonts w:eastAsiaTheme="minorEastAsia"/>
                <w:b/>
                <w:bCs/>
                <w:lang w:eastAsia="en-GB"/>
              </w:rPr>
              <w:t>Bridport Leisure Centre</w:t>
            </w:r>
          </w:p>
        </w:tc>
        <w:tc>
          <w:tcPr>
            <w:tcW w:w="5360" w:type="dxa"/>
            <w:shd w:val="clear" w:color="auto" w:fill="auto"/>
            <w:noWrap/>
            <w:vAlign w:val="bottom"/>
            <w:hideMark/>
          </w:tcPr>
          <w:p w14:paraId="4083EE1A"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Pro Coaching</w:t>
            </w:r>
          </w:p>
        </w:tc>
      </w:tr>
      <w:tr w:rsidR="00DE49AD" w:rsidRPr="00DE49AD" w14:paraId="33492800" w14:textId="77777777" w:rsidTr="770B2BB0">
        <w:trPr>
          <w:trHeight w:val="288"/>
        </w:trPr>
        <w:tc>
          <w:tcPr>
            <w:tcW w:w="4720" w:type="dxa"/>
            <w:shd w:val="clear" w:color="auto" w:fill="auto"/>
            <w:hideMark/>
          </w:tcPr>
          <w:p w14:paraId="0F26086D"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Bridport Youth &amp; Community Centre</w:t>
            </w:r>
          </w:p>
        </w:tc>
        <w:tc>
          <w:tcPr>
            <w:tcW w:w="5360" w:type="dxa"/>
            <w:shd w:val="clear" w:color="auto" w:fill="auto"/>
            <w:noWrap/>
            <w:vAlign w:val="bottom"/>
            <w:hideMark/>
          </w:tcPr>
          <w:p w14:paraId="25241881"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Purbeck Sports centre</w:t>
            </w:r>
          </w:p>
        </w:tc>
      </w:tr>
      <w:tr w:rsidR="00DE49AD" w:rsidRPr="00DE49AD" w14:paraId="7FD9EC58" w14:textId="77777777" w:rsidTr="770B2BB0">
        <w:trPr>
          <w:trHeight w:val="288"/>
        </w:trPr>
        <w:tc>
          <w:tcPr>
            <w:tcW w:w="4720" w:type="dxa"/>
            <w:shd w:val="clear" w:color="auto" w:fill="auto"/>
            <w:noWrap/>
            <w:hideMark/>
          </w:tcPr>
          <w:p w14:paraId="189053AE"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Buckland Newton Rural Family Hub &amp; Youth Club</w:t>
            </w:r>
          </w:p>
        </w:tc>
        <w:tc>
          <w:tcPr>
            <w:tcW w:w="5360" w:type="dxa"/>
            <w:shd w:val="clear" w:color="auto" w:fill="auto"/>
            <w:hideMark/>
          </w:tcPr>
          <w:p w14:paraId="1033DF0A"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 xml:space="preserve">Purbeck Youth and Community Foundation </w:t>
            </w:r>
          </w:p>
        </w:tc>
      </w:tr>
      <w:tr w:rsidR="00DE49AD" w:rsidRPr="00DE49AD" w14:paraId="4685E79A" w14:textId="77777777" w:rsidTr="770B2BB0">
        <w:trPr>
          <w:trHeight w:val="288"/>
        </w:trPr>
        <w:tc>
          <w:tcPr>
            <w:tcW w:w="4720" w:type="dxa"/>
            <w:shd w:val="clear" w:color="auto" w:fill="auto"/>
            <w:noWrap/>
            <w:hideMark/>
          </w:tcPr>
          <w:p w14:paraId="664CE679"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Carey Camp</w:t>
            </w:r>
          </w:p>
        </w:tc>
        <w:tc>
          <w:tcPr>
            <w:tcW w:w="5360" w:type="dxa"/>
            <w:shd w:val="clear" w:color="auto" w:fill="auto"/>
            <w:noWrap/>
            <w:vAlign w:val="bottom"/>
            <w:hideMark/>
          </w:tcPr>
          <w:p w14:paraId="1FCC8E03"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RiversMeet Leisure Centre</w:t>
            </w:r>
          </w:p>
        </w:tc>
      </w:tr>
      <w:tr w:rsidR="00DE49AD" w:rsidRPr="00DE49AD" w14:paraId="4A2FE438" w14:textId="77777777" w:rsidTr="770B2BB0">
        <w:trPr>
          <w:trHeight w:val="288"/>
        </w:trPr>
        <w:tc>
          <w:tcPr>
            <w:tcW w:w="4720" w:type="dxa"/>
            <w:shd w:val="clear" w:color="auto" w:fill="auto"/>
            <w:hideMark/>
          </w:tcPr>
          <w:p w14:paraId="1A12D2F1" w14:textId="77777777" w:rsidR="00DE49AD" w:rsidRPr="00DE49AD" w:rsidRDefault="00DE49AD" w:rsidP="19DFA0CD">
            <w:pPr>
              <w:spacing w:after="0" w:line="240" w:lineRule="auto"/>
              <w:rPr>
                <w:rFonts w:eastAsiaTheme="minorEastAsia"/>
                <w:b/>
                <w:bCs/>
                <w:lang w:eastAsia="en-GB"/>
              </w:rPr>
            </w:pPr>
            <w:r w:rsidRPr="19DFA0CD">
              <w:rPr>
                <w:rFonts w:eastAsiaTheme="minorEastAsia"/>
                <w:b/>
                <w:bCs/>
                <w:lang w:eastAsia="en-GB"/>
              </w:rPr>
              <w:t>Cumulus Outdoors</w:t>
            </w:r>
          </w:p>
        </w:tc>
        <w:tc>
          <w:tcPr>
            <w:tcW w:w="5360" w:type="dxa"/>
            <w:shd w:val="clear" w:color="auto" w:fill="auto"/>
            <w:hideMark/>
          </w:tcPr>
          <w:p w14:paraId="0279448C"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Sandmartins Activity Club</w:t>
            </w:r>
          </w:p>
        </w:tc>
      </w:tr>
      <w:tr w:rsidR="00DE49AD" w:rsidRPr="00DE49AD" w14:paraId="2A77E063" w14:textId="77777777" w:rsidTr="770B2BB0">
        <w:trPr>
          <w:trHeight w:val="288"/>
        </w:trPr>
        <w:tc>
          <w:tcPr>
            <w:tcW w:w="4720" w:type="dxa"/>
            <w:shd w:val="clear" w:color="auto" w:fill="auto"/>
            <w:hideMark/>
          </w:tcPr>
          <w:p w14:paraId="2A530FB6" w14:textId="77777777" w:rsidR="00DE49AD" w:rsidRPr="00DE49AD" w:rsidRDefault="00DE49AD" w:rsidP="19DFA0CD">
            <w:pPr>
              <w:spacing w:after="0" w:line="240" w:lineRule="auto"/>
              <w:rPr>
                <w:rFonts w:eastAsiaTheme="minorEastAsia"/>
                <w:b/>
                <w:bCs/>
                <w:lang w:eastAsia="en-GB"/>
              </w:rPr>
            </w:pPr>
            <w:r w:rsidRPr="19DFA0CD">
              <w:rPr>
                <w:rFonts w:eastAsiaTheme="minorEastAsia"/>
                <w:b/>
                <w:bCs/>
                <w:lang w:eastAsia="en-GB"/>
              </w:rPr>
              <w:t>Dorchester Arts</w:t>
            </w:r>
          </w:p>
        </w:tc>
        <w:tc>
          <w:tcPr>
            <w:tcW w:w="5360" w:type="dxa"/>
            <w:shd w:val="clear" w:color="auto" w:fill="auto"/>
            <w:hideMark/>
          </w:tcPr>
          <w:p w14:paraId="1866A4A8" w14:textId="77777777" w:rsidR="770B2BB0" w:rsidRPr="770B2BB0" w:rsidRDefault="770B2BB0" w:rsidP="770B2BB0">
            <w:pPr>
              <w:spacing w:after="0" w:line="240" w:lineRule="auto"/>
              <w:rPr>
                <w:rFonts w:eastAsiaTheme="minorEastAsia"/>
                <w:b/>
                <w:bCs/>
                <w:lang w:eastAsia="en-GB"/>
              </w:rPr>
            </w:pPr>
            <w:r w:rsidRPr="770B2BB0">
              <w:rPr>
                <w:rFonts w:eastAsiaTheme="minorEastAsia"/>
                <w:b/>
                <w:bCs/>
                <w:lang w:eastAsia="en-GB"/>
              </w:rPr>
              <w:t xml:space="preserve">Sherborne school </w:t>
            </w:r>
          </w:p>
        </w:tc>
      </w:tr>
      <w:tr w:rsidR="00DE49AD" w:rsidRPr="00DE49AD" w14:paraId="0361AE9C" w14:textId="77777777" w:rsidTr="770B2BB0">
        <w:trPr>
          <w:trHeight w:val="288"/>
        </w:trPr>
        <w:tc>
          <w:tcPr>
            <w:tcW w:w="4720" w:type="dxa"/>
            <w:shd w:val="clear" w:color="auto" w:fill="auto"/>
            <w:noWrap/>
            <w:hideMark/>
          </w:tcPr>
          <w:p w14:paraId="53E7F7D3"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Dorchester Town Community Football Club</w:t>
            </w:r>
          </w:p>
        </w:tc>
        <w:tc>
          <w:tcPr>
            <w:tcW w:w="5360" w:type="dxa"/>
            <w:shd w:val="clear" w:color="auto" w:fill="auto"/>
            <w:noWrap/>
            <w:vAlign w:val="bottom"/>
            <w:hideMark/>
          </w:tcPr>
          <w:p w14:paraId="6C8D1EBD"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Shining Stars</w:t>
            </w:r>
          </w:p>
        </w:tc>
      </w:tr>
      <w:tr w:rsidR="00DE49AD" w:rsidRPr="00DE49AD" w14:paraId="02FE3CA9" w14:textId="77777777" w:rsidTr="770B2BB0">
        <w:trPr>
          <w:trHeight w:val="288"/>
        </w:trPr>
        <w:tc>
          <w:tcPr>
            <w:tcW w:w="4720" w:type="dxa"/>
            <w:shd w:val="clear" w:color="auto" w:fill="auto"/>
            <w:hideMark/>
          </w:tcPr>
          <w:p w14:paraId="557439BD" w14:textId="77777777" w:rsidR="00DE49AD" w:rsidRPr="00DE49AD" w:rsidRDefault="00DE49AD" w:rsidP="19DFA0CD">
            <w:pPr>
              <w:spacing w:after="0" w:line="240" w:lineRule="auto"/>
              <w:rPr>
                <w:rFonts w:eastAsiaTheme="minorEastAsia"/>
                <w:b/>
                <w:bCs/>
                <w:lang w:eastAsia="en-GB"/>
              </w:rPr>
            </w:pPr>
            <w:r w:rsidRPr="19DFA0CD">
              <w:rPr>
                <w:rFonts w:eastAsiaTheme="minorEastAsia"/>
                <w:b/>
                <w:bCs/>
                <w:lang w:eastAsia="en-GB"/>
              </w:rPr>
              <w:t>Dorchester Youth and Community Centre</w:t>
            </w:r>
          </w:p>
        </w:tc>
        <w:tc>
          <w:tcPr>
            <w:tcW w:w="5360" w:type="dxa"/>
            <w:shd w:val="clear" w:color="auto" w:fill="auto"/>
            <w:hideMark/>
          </w:tcPr>
          <w:p w14:paraId="21F92930"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St Nicholas Church</w:t>
            </w:r>
          </w:p>
        </w:tc>
      </w:tr>
      <w:tr w:rsidR="00DE49AD" w:rsidRPr="00DE49AD" w14:paraId="7CD15CC0" w14:textId="77777777" w:rsidTr="770B2BB0">
        <w:trPr>
          <w:trHeight w:val="288"/>
        </w:trPr>
        <w:tc>
          <w:tcPr>
            <w:tcW w:w="4720" w:type="dxa"/>
            <w:shd w:val="clear" w:color="auto" w:fill="auto"/>
            <w:noWrap/>
            <w:hideMark/>
          </w:tcPr>
          <w:p w14:paraId="6E69C1EF"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Dorset Music Hub</w:t>
            </w:r>
          </w:p>
        </w:tc>
        <w:tc>
          <w:tcPr>
            <w:tcW w:w="5360" w:type="dxa"/>
            <w:shd w:val="clear" w:color="auto" w:fill="auto"/>
            <w:hideMark/>
          </w:tcPr>
          <w:p w14:paraId="18E7E20A" w14:textId="77777777" w:rsidR="770B2BB0" w:rsidRPr="770B2BB0" w:rsidRDefault="770B2BB0" w:rsidP="770B2BB0">
            <w:pPr>
              <w:spacing w:after="0" w:line="240" w:lineRule="auto"/>
              <w:rPr>
                <w:rFonts w:eastAsiaTheme="minorEastAsia"/>
                <w:b/>
                <w:bCs/>
                <w:lang w:eastAsia="en-GB"/>
              </w:rPr>
            </w:pPr>
            <w:r w:rsidRPr="770B2BB0">
              <w:rPr>
                <w:rFonts w:eastAsiaTheme="minorEastAsia"/>
                <w:b/>
                <w:bCs/>
                <w:lang w:eastAsia="en-GB"/>
              </w:rPr>
              <w:t>Stars Holiday Club</w:t>
            </w:r>
          </w:p>
        </w:tc>
      </w:tr>
      <w:tr w:rsidR="00DE49AD" w:rsidRPr="00DE49AD" w14:paraId="4C511ECB" w14:textId="77777777" w:rsidTr="770B2BB0">
        <w:trPr>
          <w:trHeight w:val="288"/>
        </w:trPr>
        <w:tc>
          <w:tcPr>
            <w:tcW w:w="4720" w:type="dxa"/>
            <w:shd w:val="clear" w:color="auto" w:fill="auto"/>
            <w:noWrap/>
            <w:hideMark/>
          </w:tcPr>
          <w:p w14:paraId="06E01C4D"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Dorset Wild Ones</w:t>
            </w:r>
          </w:p>
        </w:tc>
        <w:tc>
          <w:tcPr>
            <w:tcW w:w="5360" w:type="dxa"/>
            <w:shd w:val="clear" w:color="auto" w:fill="auto"/>
            <w:hideMark/>
          </w:tcPr>
          <w:p w14:paraId="2CEF76B8" w14:textId="77777777" w:rsidR="770B2BB0" w:rsidRPr="770B2BB0" w:rsidRDefault="770B2BB0" w:rsidP="770B2BB0">
            <w:pPr>
              <w:spacing w:after="0" w:line="240" w:lineRule="auto"/>
              <w:rPr>
                <w:rFonts w:eastAsiaTheme="minorEastAsia"/>
                <w:b/>
                <w:bCs/>
                <w:lang w:eastAsia="en-GB"/>
              </w:rPr>
            </w:pPr>
            <w:r w:rsidRPr="770B2BB0">
              <w:rPr>
                <w:rFonts w:eastAsiaTheme="minorEastAsia"/>
                <w:b/>
                <w:bCs/>
                <w:lang w:eastAsia="en-GB"/>
              </w:rPr>
              <w:t>StreetLight Project</w:t>
            </w:r>
          </w:p>
        </w:tc>
      </w:tr>
      <w:tr w:rsidR="00DE49AD" w:rsidRPr="00DE49AD" w14:paraId="19418AAD" w14:textId="77777777" w:rsidTr="770B2BB0">
        <w:trPr>
          <w:trHeight w:val="288"/>
        </w:trPr>
        <w:tc>
          <w:tcPr>
            <w:tcW w:w="4720" w:type="dxa"/>
            <w:shd w:val="clear" w:color="auto" w:fill="auto"/>
            <w:noWrap/>
            <w:hideMark/>
          </w:tcPr>
          <w:p w14:paraId="5F171E8C" w14:textId="77777777" w:rsidR="00DE49AD" w:rsidRPr="00DE49AD" w:rsidRDefault="00DE49AD" w:rsidP="19DFA0CD">
            <w:pPr>
              <w:spacing w:after="0" w:line="240" w:lineRule="auto"/>
              <w:rPr>
                <w:rFonts w:eastAsiaTheme="minorEastAsia"/>
                <w:b/>
                <w:bCs/>
                <w:lang w:eastAsia="en-GB"/>
              </w:rPr>
            </w:pPr>
            <w:r w:rsidRPr="19DFA0CD">
              <w:rPr>
                <w:rFonts w:eastAsiaTheme="minorEastAsia"/>
                <w:b/>
                <w:bCs/>
                <w:lang w:eastAsia="en-GB"/>
              </w:rPr>
              <w:t>Educamps Ltd</w:t>
            </w:r>
          </w:p>
        </w:tc>
        <w:tc>
          <w:tcPr>
            <w:tcW w:w="5360" w:type="dxa"/>
            <w:shd w:val="clear" w:color="auto" w:fill="auto"/>
            <w:hideMark/>
          </w:tcPr>
          <w:p w14:paraId="2426092C" w14:textId="40ED91DE"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 xml:space="preserve">Supastrikers </w:t>
            </w:r>
            <w:r w:rsidR="00C35DA3">
              <w:rPr>
                <w:rFonts w:eastAsiaTheme="minorEastAsia"/>
                <w:b/>
                <w:bCs/>
                <w:color w:val="000000" w:themeColor="text1"/>
                <w:lang w:eastAsia="en-GB"/>
              </w:rPr>
              <w:t>B</w:t>
            </w:r>
            <w:r w:rsidRPr="770B2BB0">
              <w:rPr>
                <w:rFonts w:eastAsiaTheme="minorEastAsia"/>
                <w:b/>
                <w:bCs/>
                <w:color w:val="000000" w:themeColor="text1"/>
                <w:lang w:eastAsia="en-GB"/>
              </w:rPr>
              <w:t>ridport</w:t>
            </w:r>
          </w:p>
        </w:tc>
      </w:tr>
      <w:tr w:rsidR="00DE49AD" w:rsidRPr="00DE49AD" w14:paraId="6A43FD27" w14:textId="77777777" w:rsidTr="770B2BB0">
        <w:trPr>
          <w:trHeight w:val="288"/>
        </w:trPr>
        <w:tc>
          <w:tcPr>
            <w:tcW w:w="4720" w:type="dxa"/>
            <w:shd w:val="clear" w:color="auto" w:fill="auto"/>
            <w:hideMark/>
          </w:tcPr>
          <w:p w14:paraId="0271C241"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Explorers Childcare Group</w:t>
            </w:r>
          </w:p>
        </w:tc>
        <w:tc>
          <w:tcPr>
            <w:tcW w:w="5360" w:type="dxa"/>
            <w:shd w:val="clear" w:color="auto" w:fill="auto"/>
            <w:hideMark/>
          </w:tcPr>
          <w:p w14:paraId="17109D4D"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Swanage Town and Herston FC</w:t>
            </w:r>
          </w:p>
        </w:tc>
      </w:tr>
      <w:tr w:rsidR="00DE49AD" w:rsidRPr="00DE49AD" w14:paraId="48D6895F" w14:textId="77777777" w:rsidTr="770B2BB0">
        <w:trPr>
          <w:trHeight w:val="288"/>
        </w:trPr>
        <w:tc>
          <w:tcPr>
            <w:tcW w:w="4720" w:type="dxa"/>
            <w:shd w:val="clear" w:color="auto" w:fill="auto"/>
            <w:hideMark/>
          </w:tcPr>
          <w:p w14:paraId="4D53A605"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Farmer Palmers</w:t>
            </w:r>
          </w:p>
        </w:tc>
        <w:tc>
          <w:tcPr>
            <w:tcW w:w="5360" w:type="dxa"/>
            <w:shd w:val="clear" w:color="auto" w:fill="auto"/>
            <w:hideMark/>
          </w:tcPr>
          <w:p w14:paraId="6A1B54F6" w14:textId="77777777" w:rsidR="770B2BB0" w:rsidRPr="770B2BB0" w:rsidRDefault="770B2BB0" w:rsidP="770B2BB0">
            <w:pPr>
              <w:spacing w:after="0" w:line="240" w:lineRule="auto"/>
              <w:rPr>
                <w:rFonts w:eastAsiaTheme="minorEastAsia"/>
                <w:b/>
                <w:bCs/>
                <w:lang w:eastAsia="en-GB"/>
              </w:rPr>
            </w:pPr>
            <w:r w:rsidRPr="770B2BB0">
              <w:rPr>
                <w:rFonts w:eastAsiaTheme="minorEastAsia"/>
                <w:b/>
                <w:bCs/>
                <w:lang w:eastAsia="en-GB"/>
              </w:rPr>
              <w:t>Swanage youth Club</w:t>
            </w:r>
          </w:p>
        </w:tc>
      </w:tr>
      <w:tr w:rsidR="00DE49AD" w:rsidRPr="00DE49AD" w14:paraId="49AC591A" w14:textId="77777777" w:rsidTr="770B2BB0">
        <w:trPr>
          <w:trHeight w:val="288"/>
        </w:trPr>
        <w:tc>
          <w:tcPr>
            <w:tcW w:w="4720" w:type="dxa"/>
            <w:shd w:val="clear" w:color="auto" w:fill="auto"/>
            <w:hideMark/>
          </w:tcPr>
          <w:p w14:paraId="6960E072" w14:textId="77777777" w:rsidR="00DE49AD" w:rsidRPr="00DE49AD" w:rsidRDefault="00DE49AD" w:rsidP="19DFA0CD">
            <w:pPr>
              <w:spacing w:after="0" w:line="240" w:lineRule="auto"/>
              <w:rPr>
                <w:rFonts w:eastAsiaTheme="minorEastAsia"/>
                <w:b/>
                <w:bCs/>
                <w:color w:val="000000"/>
                <w:lang w:eastAsia="en-GB"/>
              </w:rPr>
            </w:pPr>
            <w:r w:rsidRPr="19DFA0CD">
              <w:rPr>
                <w:rFonts w:eastAsiaTheme="minorEastAsia"/>
                <w:b/>
                <w:bCs/>
                <w:color w:val="000000" w:themeColor="text1"/>
                <w:lang w:eastAsia="en-GB"/>
              </w:rPr>
              <w:t>Globe Fit Ltd.</w:t>
            </w:r>
          </w:p>
        </w:tc>
        <w:tc>
          <w:tcPr>
            <w:tcW w:w="5360" w:type="dxa"/>
            <w:shd w:val="clear" w:color="auto" w:fill="auto"/>
            <w:hideMark/>
          </w:tcPr>
          <w:p w14:paraId="79736F36" w14:textId="77777777" w:rsidR="770B2BB0" w:rsidRPr="770B2BB0" w:rsidRDefault="770B2BB0" w:rsidP="770B2BB0">
            <w:pPr>
              <w:spacing w:after="0" w:line="240" w:lineRule="auto"/>
              <w:rPr>
                <w:rFonts w:eastAsiaTheme="minorEastAsia"/>
                <w:b/>
                <w:bCs/>
                <w:lang w:eastAsia="en-GB"/>
              </w:rPr>
            </w:pPr>
            <w:r w:rsidRPr="770B2BB0">
              <w:rPr>
                <w:rFonts w:eastAsiaTheme="minorEastAsia"/>
                <w:b/>
                <w:bCs/>
                <w:lang w:eastAsia="en-GB"/>
              </w:rPr>
              <w:t>The Blackmore Vale Charity, The Vale Pantry</w:t>
            </w:r>
          </w:p>
        </w:tc>
      </w:tr>
      <w:tr w:rsidR="00DE49AD" w:rsidRPr="00DE49AD" w14:paraId="3972E50A" w14:textId="77777777" w:rsidTr="770B2BB0">
        <w:trPr>
          <w:trHeight w:val="288"/>
        </w:trPr>
        <w:tc>
          <w:tcPr>
            <w:tcW w:w="4720" w:type="dxa"/>
            <w:shd w:val="clear" w:color="auto" w:fill="auto"/>
            <w:hideMark/>
          </w:tcPr>
          <w:p w14:paraId="73E32225" w14:textId="31FCFA82" w:rsidR="00DE49AD" w:rsidRPr="00DE49AD" w:rsidRDefault="00DE49AD" w:rsidP="19DFA0CD">
            <w:pPr>
              <w:spacing w:after="0" w:line="240" w:lineRule="auto"/>
              <w:rPr>
                <w:rFonts w:eastAsiaTheme="minorEastAsia"/>
                <w:b/>
                <w:bCs/>
                <w:lang w:eastAsia="en-GB"/>
              </w:rPr>
            </w:pPr>
            <w:r w:rsidRPr="19DFA0CD">
              <w:rPr>
                <w:rFonts w:eastAsiaTheme="minorEastAsia"/>
                <w:b/>
                <w:bCs/>
                <w:lang w:eastAsia="en-GB"/>
              </w:rPr>
              <w:t>Globe Fit</w:t>
            </w:r>
            <w:r w:rsidR="7F8A255D" w:rsidRPr="4D1F8E54">
              <w:rPr>
                <w:rFonts w:eastAsiaTheme="minorEastAsia"/>
                <w:b/>
                <w:bCs/>
                <w:lang w:eastAsia="en-GB"/>
              </w:rPr>
              <w:t xml:space="preserve"> </w:t>
            </w:r>
            <w:r w:rsidRPr="19DFA0CD">
              <w:rPr>
                <w:rFonts w:eastAsiaTheme="minorEastAsia"/>
                <w:b/>
                <w:bCs/>
                <w:lang w:eastAsia="en-GB"/>
              </w:rPr>
              <w:t>(Bovington Academy)</w:t>
            </w:r>
          </w:p>
        </w:tc>
        <w:tc>
          <w:tcPr>
            <w:tcW w:w="5360" w:type="dxa"/>
            <w:shd w:val="clear" w:color="auto" w:fill="auto"/>
            <w:hideMark/>
          </w:tcPr>
          <w:p w14:paraId="2D3A2939" w14:textId="77777777" w:rsidR="770B2BB0" w:rsidRPr="770B2BB0" w:rsidRDefault="770B2BB0" w:rsidP="770B2BB0">
            <w:pPr>
              <w:spacing w:after="0" w:line="240" w:lineRule="auto"/>
              <w:rPr>
                <w:rFonts w:eastAsiaTheme="minorEastAsia"/>
                <w:b/>
                <w:bCs/>
                <w:lang w:eastAsia="en-GB"/>
              </w:rPr>
            </w:pPr>
            <w:r w:rsidRPr="770B2BB0">
              <w:rPr>
                <w:rFonts w:eastAsiaTheme="minorEastAsia"/>
                <w:b/>
                <w:bCs/>
                <w:lang w:eastAsia="en-GB"/>
              </w:rPr>
              <w:t>The Official Test Centre (THE OTC) Portland</w:t>
            </w:r>
          </w:p>
        </w:tc>
      </w:tr>
      <w:tr w:rsidR="00DE49AD" w:rsidRPr="00DE49AD" w14:paraId="7F926C5E" w14:textId="77777777" w:rsidTr="770B2BB0">
        <w:trPr>
          <w:trHeight w:val="288"/>
        </w:trPr>
        <w:tc>
          <w:tcPr>
            <w:tcW w:w="4720" w:type="dxa"/>
            <w:shd w:val="clear" w:color="auto" w:fill="auto"/>
            <w:noWrap/>
            <w:hideMark/>
          </w:tcPr>
          <w:p w14:paraId="2D59515D"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Help and Kindness</w:t>
            </w:r>
          </w:p>
        </w:tc>
        <w:tc>
          <w:tcPr>
            <w:tcW w:w="5360" w:type="dxa"/>
            <w:shd w:val="clear" w:color="auto" w:fill="auto"/>
            <w:hideMark/>
          </w:tcPr>
          <w:p w14:paraId="60CEEEA9" w14:textId="77777777" w:rsidR="770B2BB0" w:rsidRPr="770B2BB0" w:rsidRDefault="770B2BB0" w:rsidP="770B2BB0">
            <w:pPr>
              <w:spacing w:after="0" w:line="240" w:lineRule="auto"/>
              <w:rPr>
                <w:rFonts w:eastAsiaTheme="minorEastAsia"/>
                <w:b/>
                <w:bCs/>
                <w:lang w:eastAsia="en-GB"/>
              </w:rPr>
            </w:pPr>
            <w:r w:rsidRPr="770B2BB0">
              <w:rPr>
                <w:rFonts w:eastAsiaTheme="minorEastAsia"/>
                <w:b/>
                <w:bCs/>
                <w:lang w:eastAsia="en-GB"/>
              </w:rPr>
              <w:t>The Samurai Fitness Group</w:t>
            </w:r>
          </w:p>
        </w:tc>
      </w:tr>
      <w:tr w:rsidR="00DE49AD" w:rsidRPr="00DE49AD" w14:paraId="2BF631FF" w14:textId="77777777" w:rsidTr="770B2BB0">
        <w:trPr>
          <w:trHeight w:val="288"/>
        </w:trPr>
        <w:tc>
          <w:tcPr>
            <w:tcW w:w="4720" w:type="dxa"/>
            <w:shd w:val="clear" w:color="auto" w:fill="auto"/>
            <w:noWrap/>
            <w:hideMark/>
          </w:tcPr>
          <w:p w14:paraId="5DCFF0BD"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Houseworks Dorset CIC</w:t>
            </w:r>
          </w:p>
        </w:tc>
        <w:tc>
          <w:tcPr>
            <w:tcW w:w="5360" w:type="dxa"/>
            <w:shd w:val="clear" w:color="auto" w:fill="auto"/>
            <w:hideMark/>
          </w:tcPr>
          <w:p w14:paraId="79F0FEF6"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The Talk About Trust</w:t>
            </w:r>
          </w:p>
        </w:tc>
      </w:tr>
      <w:tr w:rsidR="00DE49AD" w:rsidRPr="00DE49AD" w14:paraId="71A252DE" w14:textId="77777777" w:rsidTr="770B2BB0">
        <w:trPr>
          <w:trHeight w:val="288"/>
        </w:trPr>
        <w:tc>
          <w:tcPr>
            <w:tcW w:w="4720" w:type="dxa"/>
            <w:shd w:val="clear" w:color="auto" w:fill="auto"/>
            <w:noWrap/>
            <w:hideMark/>
          </w:tcPr>
          <w:p w14:paraId="1F5FEC0B"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Islanders Club for young people</w:t>
            </w:r>
          </w:p>
        </w:tc>
        <w:tc>
          <w:tcPr>
            <w:tcW w:w="5360" w:type="dxa"/>
            <w:shd w:val="clear" w:color="auto" w:fill="auto"/>
            <w:hideMark/>
          </w:tcPr>
          <w:p w14:paraId="1C4130D2"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Treads young People's Advice &amp; Information Centre</w:t>
            </w:r>
          </w:p>
        </w:tc>
      </w:tr>
      <w:tr w:rsidR="00DE49AD" w:rsidRPr="00DE49AD" w14:paraId="6FE82EE4" w14:textId="77777777" w:rsidTr="770B2BB0">
        <w:trPr>
          <w:trHeight w:val="288"/>
        </w:trPr>
        <w:tc>
          <w:tcPr>
            <w:tcW w:w="4720" w:type="dxa"/>
            <w:shd w:val="clear" w:color="auto" w:fill="auto"/>
            <w:hideMark/>
          </w:tcPr>
          <w:p w14:paraId="26C7BF80"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JA Teaching and Coaching</w:t>
            </w:r>
          </w:p>
        </w:tc>
        <w:tc>
          <w:tcPr>
            <w:tcW w:w="5360" w:type="dxa"/>
            <w:shd w:val="clear" w:color="auto" w:fill="auto"/>
            <w:hideMark/>
          </w:tcPr>
          <w:p w14:paraId="2277117E" w14:textId="5C845973"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Walford Mill</w:t>
            </w:r>
          </w:p>
        </w:tc>
      </w:tr>
      <w:tr w:rsidR="00DE49AD" w:rsidRPr="00DE49AD" w14:paraId="0A81B1F0" w14:textId="77777777" w:rsidTr="770B2BB0">
        <w:trPr>
          <w:trHeight w:val="288"/>
        </w:trPr>
        <w:tc>
          <w:tcPr>
            <w:tcW w:w="4720" w:type="dxa"/>
            <w:shd w:val="clear" w:color="auto" w:fill="auto"/>
            <w:noWrap/>
            <w:hideMark/>
          </w:tcPr>
          <w:p w14:paraId="0F60B081"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Laserguys Limited</w:t>
            </w:r>
          </w:p>
        </w:tc>
        <w:tc>
          <w:tcPr>
            <w:tcW w:w="5360" w:type="dxa"/>
            <w:shd w:val="clear" w:color="auto" w:fill="auto"/>
            <w:noWrap/>
            <w:vAlign w:val="bottom"/>
            <w:hideMark/>
          </w:tcPr>
          <w:p w14:paraId="48A481FD"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Waterside Weymouth Community Forum</w:t>
            </w:r>
          </w:p>
        </w:tc>
      </w:tr>
      <w:tr w:rsidR="00DE49AD" w:rsidRPr="00DE49AD" w14:paraId="1C544490" w14:textId="77777777" w:rsidTr="770B2BB0">
        <w:trPr>
          <w:trHeight w:val="288"/>
        </w:trPr>
        <w:tc>
          <w:tcPr>
            <w:tcW w:w="4720" w:type="dxa"/>
            <w:shd w:val="clear" w:color="auto" w:fill="auto"/>
            <w:noWrap/>
            <w:hideMark/>
          </w:tcPr>
          <w:p w14:paraId="6C1A62E3" w14:textId="77777777" w:rsidR="770B2BB0" w:rsidRPr="770B2BB0" w:rsidRDefault="770B2BB0" w:rsidP="770B2BB0">
            <w:pPr>
              <w:spacing w:after="0" w:line="240" w:lineRule="auto"/>
              <w:rPr>
                <w:rFonts w:eastAsiaTheme="minorEastAsia"/>
                <w:b/>
                <w:bCs/>
                <w:lang w:eastAsia="en-GB"/>
              </w:rPr>
            </w:pPr>
            <w:r w:rsidRPr="770B2BB0">
              <w:rPr>
                <w:rFonts w:eastAsiaTheme="minorEastAsia"/>
                <w:b/>
                <w:bCs/>
                <w:lang w:eastAsia="en-GB"/>
              </w:rPr>
              <w:t>Leeson House Field Studies Centre, Dorset Council</w:t>
            </w:r>
          </w:p>
        </w:tc>
        <w:tc>
          <w:tcPr>
            <w:tcW w:w="5360" w:type="dxa"/>
            <w:shd w:val="clear" w:color="auto" w:fill="auto"/>
            <w:hideMark/>
          </w:tcPr>
          <w:p w14:paraId="67F5AD72"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Weymouth and Portland Adventure - Weymouth College</w:t>
            </w:r>
          </w:p>
        </w:tc>
      </w:tr>
      <w:tr w:rsidR="00DE49AD" w:rsidRPr="00DE49AD" w14:paraId="6E466189" w14:textId="77777777" w:rsidTr="770B2BB0">
        <w:trPr>
          <w:trHeight w:val="288"/>
        </w:trPr>
        <w:tc>
          <w:tcPr>
            <w:tcW w:w="4720" w:type="dxa"/>
            <w:shd w:val="clear" w:color="auto" w:fill="auto"/>
            <w:noWrap/>
            <w:hideMark/>
          </w:tcPr>
          <w:p w14:paraId="55DEF837" w14:textId="2757DE74"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Let’s Get loud</w:t>
            </w:r>
          </w:p>
        </w:tc>
        <w:tc>
          <w:tcPr>
            <w:tcW w:w="5360" w:type="dxa"/>
            <w:shd w:val="clear" w:color="auto" w:fill="auto"/>
            <w:hideMark/>
          </w:tcPr>
          <w:p w14:paraId="14A40D91"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Weymouth Outdoor Education Centre</w:t>
            </w:r>
          </w:p>
        </w:tc>
      </w:tr>
      <w:tr w:rsidR="00DE49AD" w:rsidRPr="00DE49AD" w14:paraId="09C7B16F" w14:textId="77777777" w:rsidTr="770B2BB0">
        <w:trPr>
          <w:trHeight w:val="288"/>
        </w:trPr>
        <w:tc>
          <w:tcPr>
            <w:tcW w:w="4720" w:type="dxa"/>
            <w:shd w:val="clear" w:color="auto" w:fill="auto"/>
            <w:hideMark/>
          </w:tcPr>
          <w:p w14:paraId="1D3408AC"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Library Services</w:t>
            </w:r>
          </w:p>
        </w:tc>
        <w:tc>
          <w:tcPr>
            <w:tcW w:w="5360" w:type="dxa"/>
            <w:shd w:val="clear" w:color="auto" w:fill="auto"/>
            <w:noWrap/>
            <w:vAlign w:val="bottom"/>
            <w:hideMark/>
          </w:tcPr>
          <w:p w14:paraId="382E4FB4"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Wonderland Day Nursery</w:t>
            </w:r>
          </w:p>
        </w:tc>
      </w:tr>
      <w:tr w:rsidR="00DE49AD" w:rsidRPr="00DE49AD" w14:paraId="43B154BD" w14:textId="77777777" w:rsidTr="770B2BB0">
        <w:trPr>
          <w:trHeight w:val="288"/>
        </w:trPr>
        <w:tc>
          <w:tcPr>
            <w:tcW w:w="4720" w:type="dxa"/>
            <w:shd w:val="clear" w:color="auto" w:fill="auto"/>
            <w:noWrap/>
            <w:hideMark/>
          </w:tcPr>
          <w:p w14:paraId="2A7012BE" w14:textId="77777777"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LYD Sports</w:t>
            </w:r>
          </w:p>
        </w:tc>
        <w:tc>
          <w:tcPr>
            <w:tcW w:w="5360" w:type="dxa"/>
            <w:shd w:val="clear" w:color="auto" w:fill="auto"/>
            <w:hideMark/>
          </w:tcPr>
          <w:p w14:paraId="62A48E1C" w14:textId="6151B76F" w:rsidR="770B2BB0" w:rsidRPr="770B2BB0" w:rsidRDefault="770B2BB0" w:rsidP="770B2BB0">
            <w:pPr>
              <w:spacing w:after="0" w:line="240" w:lineRule="auto"/>
              <w:rPr>
                <w:rFonts w:eastAsiaTheme="minorEastAsia"/>
                <w:b/>
                <w:bCs/>
                <w:color w:val="000000" w:themeColor="text1"/>
                <w:lang w:eastAsia="en-GB"/>
              </w:rPr>
            </w:pPr>
            <w:r w:rsidRPr="770B2BB0">
              <w:rPr>
                <w:rFonts w:eastAsiaTheme="minorEastAsia"/>
                <w:b/>
                <w:bCs/>
                <w:color w:val="000000" w:themeColor="text1"/>
                <w:lang w:eastAsia="en-GB"/>
              </w:rPr>
              <w:t>Z and S Linked Ltd T/A Happy Healthy Kidz</w:t>
            </w:r>
          </w:p>
        </w:tc>
      </w:tr>
    </w:tbl>
    <w:p w14:paraId="3F1FF9BB" w14:textId="55535B54" w:rsidR="004D1CAD" w:rsidRDefault="004D1CAD">
      <w:pPr>
        <w:rPr>
          <w:rFonts w:eastAsiaTheme="minorEastAsia"/>
          <w:b/>
          <w:bCs/>
          <w:sz w:val="24"/>
          <w:szCs w:val="24"/>
        </w:rPr>
      </w:pPr>
      <w:r>
        <w:rPr>
          <w:rFonts w:eastAsiaTheme="minorEastAsia"/>
          <w:b/>
          <w:bCs/>
          <w:sz w:val="24"/>
          <w:szCs w:val="24"/>
        </w:rPr>
        <w:br w:type="page"/>
      </w:r>
    </w:p>
    <w:p w14:paraId="79E38D83" w14:textId="77777777" w:rsidR="00C578F2" w:rsidRDefault="00C578F2" w:rsidP="19DFA0CD">
      <w:pPr>
        <w:rPr>
          <w:rFonts w:eastAsiaTheme="minorEastAsia"/>
          <w:b/>
          <w:bCs/>
          <w:sz w:val="24"/>
          <w:szCs w:val="24"/>
        </w:rPr>
      </w:pPr>
    </w:p>
    <w:p w14:paraId="32821F5D" w14:textId="2B0A638E" w:rsidR="6E709091" w:rsidRPr="00E9318C" w:rsidRDefault="00726FFD" w:rsidP="00726FFD">
      <w:pPr>
        <w:pStyle w:val="Heading2"/>
      </w:pPr>
      <w:bookmarkStart w:id="5" w:name="_Toc199240437"/>
      <w:r>
        <w:t xml:space="preserve">4. </w:t>
      </w:r>
      <w:r w:rsidR="77CFC636" w:rsidRPr="19DFA0CD">
        <w:t>Statistics</w:t>
      </w:r>
      <w:r w:rsidR="547718C2" w:rsidRPr="19DFA0CD">
        <w:t xml:space="preserve"> and trends</w:t>
      </w:r>
      <w:bookmarkEnd w:id="5"/>
    </w:p>
    <w:p w14:paraId="64E041A8" w14:textId="1CB7F624" w:rsidR="00141B17" w:rsidRDefault="00141B17" w:rsidP="19DFA0CD">
      <w:pPr>
        <w:pStyle w:val="NormalWeb"/>
        <w:shd w:val="clear" w:color="auto" w:fill="FAFAFA"/>
        <w:spacing w:before="90" w:beforeAutospacing="0" w:after="150" w:afterAutospacing="0"/>
        <w:ind w:left="360"/>
        <w:rPr>
          <w:rFonts w:asciiTheme="minorHAnsi" w:eastAsiaTheme="minorEastAsia" w:hAnsiTheme="minorHAnsi" w:cstheme="minorBidi"/>
          <w:color w:val="424242"/>
        </w:rPr>
      </w:pPr>
      <w:r w:rsidRPr="19DFA0CD">
        <w:rPr>
          <w:rFonts w:asciiTheme="minorHAnsi" w:eastAsiaTheme="minorEastAsia" w:hAnsiTheme="minorHAnsi" w:cstheme="minorBidi"/>
          <w:color w:val="424242"/>
        </w:rPr>
        <w:t xml:space="preserve">There was a slight decrease in the number of children recorded as </w:t>
      </w:r>
      <w:r w:rsidR="64F595AC" w:rsidRPr="19DFA0CD">
        <w:rPr>
          <w:rFonts w:asciiTheme="minorHAnsi" w:eastAsiaTheme="minorEastAsia" w:hAnsiTheme="minorHAnsi" w:cstheme="minorBidi"/>
          <w:color w:val="424242"/>
        </w:rPr>
        <w:t>attending the programme</w:t>
      </w:r>
      <w:r w:rsidR="00A51116" w:rsidRPr="19DFA0CD">
        <w:rPr>
          <w:rFonts w:asciiTheme="minorHAnsi" w:eastAsiaTheme="minorEastAsia" w:hAnsiTheme="minorHAnsi" w:cstheme="minorBidi"/>
          <w:color w:val="424242"/>
        </w:rPr>
        <w:t xml:space="preserve"> over the Easter and summer holidays</w:t>
      </w:r>
      <w:r w:rsidR="00956822" w:rsidRPr="19DFA0CD">
        <w:rPr>
          <w:rFonts w:asciiTheme="minorHAnsi" w:eastAsiaTheme="minorEastAsia" w:hAnsiTheme="minorHAnsi" w:cstheme="minorBidi"/>
          <w:color w:val="424242"/>
        </w:rPr>
        <w:t xml:space="preserve"> in 2024</w:t>
      </w:r>
      <w:r w:rsidRPr="19DFA0CD">
        <w:rPr>
          <w:rFonts w:asciiTheme="minorHAnsi" w:eastAsiaTheme="minorEastAsia" w:hAnsiTheme="minorHAnsi" w:cstheme="minorBidi"/>
          <w:color w:val="424242"/>
        </w:rPr>
        <w:t>. However, this was due to the implementation of stricter verification procedures to ensure that only genuinely eligible children were included. As a result, the overall numbers declined, but the data became more accurate.</w:t>
      </w:r>
    </w:p>
    <w:p w14:paraId="4E6A0680" w14:textId="6C2E6BF4" w:rsidR="00141B17" w:rsidRPr="004D1CAD" w:rsidRDefault="00141B17" w:rsidP="004D1CAD">
      <w:pPr>
        <w:pStyle w:val="NormalWeb"/>
        <w:shd w:val="clear" w:color="auto" w:fill="FAFAFA"/>
        <w:spacing w:before="90" w:beforeAutospacing="0" w:after="150" w:afterAutospacing="0"/>
        <w:ind w:left="360"/>
        <w:rPr>
          <w:rFonts w:asciiTheme="minorHAnsi" w:eastAsiaTheme="minorEastAsia" w:hAnsiTheme="minorHAnsi" w:cstheme="minorBidi"/>
          <w:color w:val="424242"/>
        </w:rPr>
      </w:pPr>
      <w:r w:rsidRPr="19DFA0CD">
        <w:rPr>
          <w:rFonts w:asciiTheme="minorHAnsi" w:eastAsiaTheme="minorEastAsia" w:hAnsiTheme="minorHAnsi" w:cstheme="minorBidi"/>
          <w:color w:val="424242"/>
        </w:rPr>
        <w:t>The increase in numbers during the winter period can be attributed to a well-attended family fun day held at Farmer Palmers in Wareham, which drew over 200 children to the event.</w:t>
      </w:r>
    </w:p>
    <w:p w14:paraId="7BF042E4" w14:textId="1511294C" w:rsidR="00C578F2" w:rsidRDefault="00724EC8" w:rsidP="19DFA0CD">
      <w:pPr>
        <w:rPr>
          <w:rFonts w:eastAsiaTheme="minorEastAsia"/>
          <w:sz w:val="24"/>
          <w:szCs w:val="24"/>
        </w:rPr>
      </w:pPr>
      <w:r w:rsidRPr="19DFA0CD">
        <w:rPr>
          <w:rFonts w:eastAsiaTheme="minorEastAsia"/>
          <w:sz w:val="24"/>
          <w:szCs w:val="24"/>
        </w:rPr>
        <w:t>The number</w:t>
      </w:r>
      <w:r w:rsidR="5DFC6E32" w:rsidRPr="19DFA0CD">
        <w:rPr>
          <w:rFonts w:eastAsiaTheme="minorEastAsia"/>
          <w:sz w:val="24"/>
          <w:szCs w:val="24"/>
        </w:rPr>
        <w:t xml:space="preserve"> of</w:t>
      </w:r>
      <w:r w:rsidR="007D39BC" w:rsidRPr="19DFA0CD">
        <w:rPr>
          <w:rFonts w:eastAsiaTheme="minorEastAsia"/>
          <w:sz w:val="24"/>
          <w:szCs w:val="24"/>
        </w:rPr>
        <w:t xml:space="preserve"> </w:t>
      </w:r>
      <w:r w:rsidR="00804DB4" w:rsidRPr="19DFA0CD">
        <w:rPr>
          <w:rFonts w:eastAsiaTheme="minorEastAsia"/>
          <w:sz w:val="24"/>
          <w:szCs w:val="24"/>
        </w:rPr>
        <w:t>eligible</w:t>
      </w:r>
      <w:r w:rsidR="007D39BC" w:rsidRPr="19DFA0CD">
        <w:rPr>
          <w:rFonts w:eastAsiaTheme="minorEastAsia"/>
          <w:sz w:val="24"/>
          <w:szCs w:val="24"/>
        </w:rPr>
        <w:t xml:space="preserve"> children reached in each holiday period</w:t>
      </w:r>
      <w:r w:rsidR="00804DB4" w:rsidRPr="19DFA0CD">
        <w:rPr>
          <w:rFonts w:eastAsiaTheme="minorEastAsia"/>
          <w:sz w:val="24"/>
          <w:szCs w:val="24"/>
        </w:rPr>
        <w:t>:</w:t>
      </w:r>
      <w:r w:rsidR="007D39BC" w:rsidRPr="19DFA0CD">
        <w:rPr>
          <w:rFonts w:eastAsiaTheme="minorEastAsia"/>
          <w:sz w:val="24"/>
          <w:szCs w:val="24"/>
        </w:rPr>
        <w:t xml:space="preserve">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844"/>
        <w:gridCol w:w="2127"/>
        <w:gridCol w:w="2268"/>
      </w:tblGrid>
      <w:tr w:rsidR="00E92E42" w:rsidRPr="00FC2522" w14:paraId="29E705DF" w14:textId="77777777" w:rsidTr="19DFA0CD">
        <w:trPr>
          <w:trHeight w:val="885"/>
        </w:trPr>
        <w:tc>
          <w:tcPr>
            <w:tcW w:w="2120" w:type="dxa"/>
            <w:shd w:val="clear" w:color="auto" w:fill="auto"/>
            <w:vAlign w:val="center"/>
            <w:hideMark/>
          </w:tcPr>
          <w:p w14:paraId="0E68CAD2" w14:textId="0503E842" w:rsidR="00E92E42" w:rsidRPr="00C578F2" w:rsidRDefault="36C856E1" w:rsidP="19DFA0CD">
            <w:pPr>
              <w:spacing w:after="0" w:line="240" w:lineRule="auto"/>
              <w:jc w:val="center"/>
              <w:rPr>
                <w:rFonts w:eastAsiaTheme="minorEastAsia"/>
                <w:b/>
                <w:bCs/>
                <w:color w:val="000000"/>
                <w:sz w:val="24"/>
                <w:szCs w:val="24"/>
                <w:lang w:eastAsia="en-GB"/>
              </w:rPr>
            </w:pPr>
            <w:r w:rsidRPr="19DFA0CD">
              <w:rPr>
                <w:rFonts w:eastAsiaTheme="minorEastAsia"/>
                <w:b/>
                <w:bCs/>
                <w:color w:val="000000" w:themeColor="text1"/>
                <w:sz w:val="24"/>
                <w:szCs w:val="24"/>
                <w:lang w:eastAsia="en-GB"/>
              </w:rPr>
              <w:t>Holiday period</w:t>
            </w:r>
          </w:p>
        </w:tc>
        <w:tc>
          <w:tcPr>
            <w:tcW w:w="1844" w:type="dxa"/>
            <w:shd w:val="clear" w:color="auto" w:fill="auto"/>
            <w:vAlign w:val="center"/>
            <w:hideMark/>
          </w:tcPr>
          <w:p w14:paraId="653995A1" w14:textId="7DBED943" w:rsidR="00E92E42" w:rsidRPr="00C578F2" w:rsidRDefault="5B87ED76" w:rsidP="19DFA0CD">
            <w:pPr>
              <w:spacing w:after="0" w:line="240" w:lineRule="auto"/>
              <w:jc w:val="center"/>
              <w:rPr>
                <w:rFonts w:eastAsiaTheme="minorEastAsia"/>
                <w:b/>
                <w:bCs/>
                <w:color w:val="000000"/>
                <w:sz w:val="24"/>
                <w:szCs w:val="24"/>
                <w:lang w:eastAsia="en-GB"/>
              </w:rPr>
            </w:pPr>
            <w:r w:rsidRPr="19DFA0CD">
              <w:rPr>
                <w:rFonts w:eastAsiaTheme="minorEastAsia"/>
                <w:b/>
                <w:bCs/>
                <w:color w:val="000000" w:themeColor="text1"/>
                <w:sz w:val="24"/>
                <w:szCs w:val="24"/>
                <w:lang w:eastAsia="en-GB"/>
              </w:rPr>
              <w:t>Primary</w:t>
            </w:r>
            <w:r w:rsidR="692C270D" w:rsidRPr="19DFA0CD">
              <w:rPr>
                <w:rFonts w:eastAsiaTheme="minorEastAsia"/>
                <w:b/>
                <w:bCs/>
                <w:color w:val="000000" w:themeColor="text1"/>
                <w:sz w:val="24"/>
                <w:szCs w:val="24"/>
                <w:lang w:eastAsia="en-GB"/>
              </w:rPr>
              <w:t>-</w:t>
            </w:r>
            <w:r w:rsidRPr="19DFA0CD">
              <w:rPr>
                <w:rFonts w:eastAsiaTheme="minorEastAsia"/>
                <w:b/>
                <w:bCs/>
                <w:color w:val="000000" w:themeColor="text1"/>
                <w:sz w:val="24"/>
                <w:szCs w:val="24"/>
                <w:lang w:eastAsia="en-GB"/>
              </w:rPr>
              <w:t>age HAF</w:t>
            </w:r>
            <w:r w:rsidR="692C270D" w:rsidRPr="19DFA0CD">
              <w:rPr>
                <w:rFonts w:eastAsiaTheme="minorEastAsia"/>
                <w:b/>
                <w:bCs/>
                <w:color w:val="000000" w:themeColor="text1"/>
                <w:sz w:val="24"/>
                <w:szCs w:val="24"/>
                <w:lang w:eastAsia="en-GB"/>
              </w:rPr>
              <w:t xml:space="preserve"> </w:t>
            </w:r>
            <w:r w:rsidRPr="19DFA0CD">
              <w:rPr>
                <w:rFonts w:eastAsiaTheme="minorEastAsia"/>
                <w:b/>
                <w:bCs/>
                <w:color w:val="000000" w:themeColor="text1"/>
                <w:sz w:val="24"/>
                <w:szCs w:val="24"/>
                <w:lang w:eastAsia="en-GB"/>
              </w:rPr>
              <w:t>funded</w:t>
            </w:r>
          </w:p>
        </w:tc>
        <w:tc>
          <w:tcPr>
            <w:tcW w:w="2127" w:type="dxa"/>
            <w:shd w:val="clear" w:color="auto" w:fill="auto"/>
            <w:vAlign w:val="center"/>
            <w:hideMark/>
          </w:tcPr>
          <w:p w14:paraId="6D2E3C4B" w14:textId="67377B96" w:rsidR="00E92E42" w:rsidRPr="00C578F2" w:rsidRDefault="5B87ED76" w:rsidP="19DFA0CD">
            <w:pPr>
              <w:spacing w:after="0" w:line="240" w:lineRule="auto"/>
              <w:jc w:val="center"/>
              <w:rPr>
                <w:rFonts w:eastAsiaTheme="minorEastAsia"/>
                <w:b/>
                <w:bCs/>
                <w:color w:val="000000"/>
                <w:sz w:val="24"/>
                <w:szCs w:val="24"/>
                <w:lang w:eastAsia="en-GB"/>
              </w:rPr>
            </w:pPr>
            <w:r w:rsidRPr="19DFA0CD">
              <w:rPr>
                <w:rFonts w:eastAsiaTheme="minorEastAsia"/>
                <w:b/>
                <w:bCs/>
                <w:color w:val="000000" w:themeColor="text1"/>
                <w:sz w:val="24"/>
                <w:szCs w:val="24"/>
                <w:lang w:eastAsia="en-GB"/>
              </w:rPr>
              <w:t>Secondary</w:t>
            </w:r>
            <w:r w:rsidR="692C270D" w:rsidRPr="19DFA0CD">
              <w:rPr>
                <w:rFonts w:eastAsiaTheme="minorEastAsia"/>
                <w:b/>
                <w:bCs/>
                <w:color w:val="000000" w:themeColor="text1"/>
                <w:sz w:val="24"/>
                <w:szCs w:val="24"/>
                <w:lang w:eastAsia="en-GB"/>
              </w:rPr>
              <w:t>-</w:t>
            </w:r>
            <w:r w:rsidRPr="19DFA0CD">
              <w:rPr>
                <w:rFonts w:eastAsiaTheme="minorEastAsia"/>
                <w:b/>
                <w:bCs/>
                <w:color w:val="000000" w:themeColor="text1"/>
                <w:sz w:val="24"/>
                <w:szCs w:val="24"/>
                <w:lang w:eastAsia="en-GB"/>
              </w:rPr>
              <w:t>age HAF</w:t>
            </w:r>
            <w:r w:rsidR="692C270D" w:rsidRPr="19DFA0CD">
              <w:rPr>
                <w:rFonts w:eastAsiaTheme="minorEastAsia"/>
                <w:b/>
                <w:bCs/>
                <w:color w:val="000000" w:themeColor="text1"/>
                <w:sz w:val="24"/>
                <w:szCs w:val="24"/>
                <w:lang w:eastAsia="en-GB"/>
              </w:rPr>
              <w:t xml:space="preserve"> </w:t>
            </w:r>
            <w:r w:rsidRPr="19DFA0CD">
              <w:rPr>
                <w:rFonts w:eastAsiaTheme="minorEastAsia"/>
                <w:b/>
                <w:bCs/>
                <w:color w:val="000000" w:themeColor="text1"/>
                <w:sz w:val="24"/>
                <w:szCs w:val="24"/>
                <w:lang w:eastAsia="en-GB"/>
              </w:rPr>
              <w:t>funded</w:t>
            </w:r>
          </w:p>
        </w:tc>
        <w:tc>
          <w:tcPr>
            <w:tcW w:w="2268" w:type="dxa"/>
            <w:shd w:val="clear" w:color="auto" w:fill="auto"/>
            <w:vAlign w:val="center"/>
            <w:hideMark/>
          </w:tcPr>
          <w:p w14:paraId="21CBFE49" w14:textId="716370D4" w:rsidR="00E92E42" w:rsidRPr="00C578F2" w:rsidRDefault="5B87ED76" w:rsidP="19DFA0CD">
            <w:pPr>
              <w:spacing w:after="0" w:line="240" w:lineRule="auto"/>
              <w:jc w:val="center"/>
              <w:rPr>
                <w:rFonts w:eastAsiaTheme="minorEastAsia"/>
                <w:b/>
                <w:bCs/>
                <w:color w:val="000000"/>
                <w:sz w:val="24"/>
                <w:szCs w:val="24"/>
                <w:lang w:eastAsia="en-GB"/>
              </w:rPr>
            </w:pPr>
            <w:r w:rsidRPr="19DFA0CD">
              <w:rPr>
                <w:rFonts w:eastAsiaTheme="minorEastAsia"/>
                <w:b/>
                <w:bCs/>
                <w:color w:val="000000" w:themeColor="text1"/>
                <w:sz w:val="24"/>
                <w:szCs w:val="24"/>
                <w:lang w:eastAsia="en-GB"/>
              </w:rPr>
              <w:t>Total HAF</w:t>
            </w:r>
            <w:r w:rsidR="692C270D" w:rsidRPr="19DFA0CD">
              <w:rPr>
                <w:rFonts w:eastAsiaTheme="minorEastAsia"/>
                <w:b/>
                <w:bCs/>
                <w:color w:val="000000" w:themeColor="text1"/>
                <w:sz w:val="24"/>
                <w:szCs w:val="24"/>
                <w:lang w:eastAsia="en-GB"/>
              </w:rPr>
              <w:t xml:space="preserve"> </w:t>
            </w:r>
            <w:r w:rsidRPr="19DFA0CD">
              <w:rPr>
                <w:rFonts w:eastAsiaTheme="minorEastAsia"/>
                <w:b/>
                <w:bCs/>
                <w:color w:val="000000" w:themeColor="text1"/>
                <w:sz w:val="24"/>
                <w:szCs w:val="24"/>
                <w:lang w:eastAsia="en-GB"/>
              </w:rPr>
              <w:t>funded</w:t>
            </w:r>
          </w:p>
        </w:tc>
      </w:tr>
      <w:tr w:rsidR="00E92E42" w:rsidRPr="00FC2522" w14:paraId="2DBA8923" w14:textId="77777777" w:rsidTr="19DFA0CD">
        <w:trPr>
          <w:trHeight w:val="335"/>
        </w:trPr>
        <w:tc>
          <w:tcPr>
            <w:tcW w:w="2120" w:type="dxa"/>
            <w:shd w:val="clear" w:color="auto" w:fill="auto"/>
            <w:noWrap/>
            <w:vAlign w:val="center"/>
            <w:hideMark/>
          </w:tcPr>
          <w:p w14:paraId="467FE948" w14:textId="58046CAC" w:rsidR="00E92E42" w:rsidRPr="00C578F2" w:rsidRDefault="366979DB" w:rsidP="19DFA0CD">
            <w:pPr>
              <w:spacing w:after="0" w:line="240" w:lineRule="auto"/>
              <w:rPr>
                <w:rFonts w:eastAsiaTheme="minorEastAsia"/>
                <w:color w:val="000000"/>
                <w:sz w:val="24"/>
                <w:szCs w:val="24"/>
                <w:lang w:eastAsia="en-GB"/>
              </w:rPr>
            </w:pPr>
            <w:r w:rsidRPr="19DFA0CD">
              <w:rPr>
                <w:rFonts w:eastAsiaTheme="minorEastAsia"/>
                <w:color w:val="000000" w:themeColor="text1"/>
                <w:sz w:val="24"/>
                <w:szCs w:val="24"/>
                <w:lang w:eastAsia="en-GB"/>
              </w:rPr>
              <w:t>Easter 202</w:t>
            </w:r>
            <w:r w:rsidR="00C578F2" w:rsidRPr="19DFA0CD">
              <w:rPr>
                <w:rFonts w:eastAsiaTheme="minorEastAsia"/>
                <w:color w:val="000000" w:themeColor="text1"/>
                <w:sz w:val="24"/>
                <w:szCs w:val="24"/>
                <w:lang w:eastAsia="en-GB"/>
              </w:rPr>
              <w:t>3</w:t>
            </w:r>
          </w:p>
        </w:tc>
        <w:tc>
          <w:tcPr>
            <w:tcW w:w="1844" w:type="dxa"/>
            <w:shd w:val="clear" w:color="auto" w:fill="auto"/>
            <w:noWrap/>
            <w:vAlign w:val="center"/>
            <w:hideMark/>
          </w:tcPr>
          <w:p w14:paraId="342557FB" w14:textId="268B70FF" w:rsidR="00E92E42" w:rsidRPr="00C578F2" w:rsidRDefault="00C578F2"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1120</w:t>
            </w:r>
          </w:p>
        </w:tc>
        <w:tc>
          <w:tcPr>
            <w:tcW w:w="2127" w:type="dxa"/>
            <w:shd w:val="clear" w:color="auto" w:fill="auto"/>
            <w:noWrap/>
            <w:vAlign w:val="center"/>
            <w:hideMark/>
          </w:tcPr>
          <w:p w14:paraId="17AD1672" w14:textId="6A3B51E6" w:rsidR="00E92E42" w:rsidRPr="00C578F2" w:rsidRDefault="00C578F2"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217</w:t>
            </w:r>
          </w:p>
        </w:tc>
        <w:tc>
          <w:tcPr>
            <w:tcW w:w="2268" w:type="dxa"/>
            <w:shd w:val="clear" w:color="auto" w:fill="auto"/>
            <w:noWrap/>
            <w:vAlign w:val="center"/>
            <w:hideMark/>
          </w:tcPr>
          <w:p w14:paraId="6642DA38" w14:textId="1EB87B64" w:rsidR="00E92E42" w:rsidRPr="00C578F2" w:rsidRDefault="00C578F2"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1337</w:t>
            </w:r>
          </w:p>
        </w:tc>
      </w:tr>
      <w:tr w:rsidR="00E92E42" w:rsidRPr="00FC2522" w14:paraId="79523C3B" w14:textId="77777777" w:rsidTr="19DFA0CD">
        <w:trPr>
          <w:trHeight w:val="384"/>
        </w:trPr>
        <w:tc>
          <w:tcPr>
            <w:tcW w:w="2120" w:type="dxa"/>
            <w:shd w:val="clear" w:color="auto" w:fill="auto"/>
            <w:noWrap/>
            <w:vAlign w:val="center"/>
            <w:hideMark/>
          </w:tcPr>
          <w:p w14:paraId="682BC1AE" w14:textId="2CF08BC7" w:rsidR="00E92E42" w:rsidRPr="00C578F2" w:rsidRDefault="366979DB" w:rsidP="19DFA0CD">
            <w:pPr>
              <w:spacing w:after="0" w:line="240" w:lineRule="auto"/>
              <w:rPr>
                <w:rFonts w:eastAsiaTheme="minorEastAsia"/>
                <w:color w:val="000000"/>
                <w:sz w:val="24"/>
                <w:szCs w:val="24"/>
                <w:lang w:eastAsia="en-GB"/>
              </w:rPr>
            </w:pPr>
            <w:r w:rsidRPr="19DFA0CD">
              <w:rPr>
                <w:rFonts w:eastAsiaTheme="minorEastAsia"/>
                <w:color w:val="000000" w:themeColor="text1"/>
                <w:sz w:val="24"/>
                <w:szCs w:val="24"/>
                <w:lang w:eastAsia="en-GB"/>
              </w:rPr>
              <w:t>Summer 202</w:t>
            </w:r>
            <w:r w:rsidR="00C578F2" w:rsidRPr="19DFA0CD">
              <w:rPr>
                <w:rFonts w:eastAsiaTheme="minorEastAsia"/>
                <w:color w:val="000000" w:themeColor="text1"/>
                <w:sz w:val="24"/>
                <w:szCs w:val="24"/>
                <w:lang w:eastAsia="en-GB"/>
              </w:rPr>
              <w:t>3</w:t>
            </w:r>
          </w:p>
        </w:tc>
        <w:tc>
          <w:tcPr>
            <w:tcW w:w="1844" w:type="dxa"/>
            <w:shd w:val="clear" w:color="auto" w:fill="auto"/>
            <w:noWrap/>
            <w:vAlign w:val="center"/>
            <w:hideMark/>
          </w:tcPr>
          <w:p w14:paraId="71B2125D" w14:textId="7B688F8A" w:rsidR="00E92E42" w:rsidRPr="00C578F2" w:rsidRDefault="00C578F2"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1617</w:t>
            </w:r>
          </w:p>
        </w:tc>
        <w:tc>
          <w:tcPr>
            <w:tcW w:w="2127" w:type="dxa"/>
            <w:shd w:val="clear" w:color="auto" w:fill="auto"/>
            <w:noWrap/>
            <w:vAlign w:val="center"/>
            <w:hideMark/>
          </w:tcPr>
          <w:p w14:paraId="5777780A" w14:textId="40B47C1C" w:rsidR="00E92E42" w:rsidRPr="00C578F2" w:rsidRDefault="00C578F2"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435</w:t>
            </w:r>
          </w:p>
        </w:tc>
        <w:tc>
          <w:tcPr>
            <w:tcW w:w="2268" w:type="dxa"/>
            <w:shd w:val="clear" w:color="auto" w:fill="auto"/>
            <w:noWrap/>
            <w:vAlign w:val="center"/>
            <w:hideMark/>
          </w:tcPr>
          <w:p w14:paraId="1D44F406" w14:textId="6F8388E2" w:rsidR="00E92E42" w:rsidRPr="00C578F2" w:rsidRDefault="00C578F2"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2052</w:t>
            </w:r>
          </w:p>
        </w:tc>
      </w:tr>
      <w:tr w:rsidR="00E92E42" w:rsidRPr="00FC2522" w14:paraId="47ABC284" w14:textId="77777777" w:rsidTr="19DFA0CD">
        <w:trPr>
          <w:trHeight w:val="359"/>
        </w:trPr>
        <w:tc>
          <w:tcPr>
            <w:tcW w:w="2120" w:type="dxa"/>
            <w:shd w:val="clear" w:color="auto" w:fill="auto"/>
            <w:noWrap/>
            <w:vAlign w:val="center"/>
            <w:hideMark/>
          </w:tcPr>
          <w:p w14:paraId="62DD8A29" w14:textId="62BEF2B9" w:rsidR="00E92E42" w:rsidRPr="00C578F2" w:rsidRDefault="366979DB" w:rsidP="19DFA0CD">
            <w:pPr>
              <w:spacing w:after="0" w:line="240" w:lineRule="auto"/>
              <w:rPr>
                <w:rFonts w:eastAsiaTheme="minorEastAsia"/>
                <w:color w:val="000000"/>
                <w:sz w:val="24"/>
                <w:szCs w:val="24"/>
                <w:lang w:eastAsia="en-GB"/>
              </w:rPr>
            </w:pPr>
            <w:r w:rsidRPr="19DFA0CD">
              <w:rPr>
                <w:rFonts w:eastAsiaTheme="minorEastAsia"/>
                <w:color w:val="000000" w:themeColor="text1"/>
                <w:sz w:val="24"/>
                <w:szCs w:val="24"/>
                <w:lang w:eastAsia="en-GB"/>
              </w:rPr>
              <w:t>Winter 202</w:t>
            </w:r>
            <w:r w:rsidR="00C578F2" w:rsidRPr="19DFA0CD">
              <w:rPr>
                <w:rFonts w:eastAsiaTheme="minorEastAsia"/>
                <w:color w:val="000000" w:themeColor="text1"/>
                <w:sz w:val="24"/>
                <w:szCs w:val="24"/>
                <w:lang w:eastAsia="en-GB"/>
              </w:rPr>
              <w:t>3</w:t>
            </w:r>
          </w:p>
        </w:tc>
        <w:tc>
          <w:tcPr>
            <w:tcW w:w="1844" w:type="dxa"/>
            <w:shd w:val="clear" w:color="auto" w:fill="auto"/>
            <w:noWrap/>
            <w:vAlign w:val="center"/>
            <w:hideMark/>
          </w:tcPr>
          <w:p w14:paraId="680A21EE" w14:textId="21C0A2AF" w:rsidR="00E92E42" w:rsidRPr="00C578F2" w:rsidRDefault="00C578F2"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842</w:t>
            </w:r>
          </w:p>
        </w:tc>
        <w:tc>
          <w:tcPr>
            <w:tcW w:w="2127" w:type="dxa"/>
            <w:shd w:val="clear" w:color="auto" w:fill="auto"/>
            <w:noWrap/>
            <w:vAlign w:val="center"/>
            <w:hideMark/>
          </w:tcPr>
          <w:p w14:paraId="67C49BE6" w14:textId="482F3DBC" w:rsidR="00E92E42" w:rsidRPr="00C578F2" w:rsidRDefault="00C578F2"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141</w:t>
            </w:r>
          </w:p>
        </w:tc>
        <w:tc>
          <w:tcPr>
            <w:tcW w:w="2268" w:type="dxa"/>
            <w:shd w:val="clear" w:color="auto" w:fill="auto"/>
            <w:noWrap/>
            <w:vAlign w:val="center"/>
            <w:hideMark/>
          </w:tcPr>
          <w:p w14:paraId="7C9DAABB" w14:textId="45C09A63" w:rsidR="00E92E42" w:rsidRPr="00C578F2" w:rsidRDefault="00C578F2"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983</w:t>
            </w:r>
          </w:p>
        </w:tc>
      </w:tr>
    </w:tbl>
    <w:p w14:paraId="358D3655" w14:textId="77777777" w:rsidR="00BC3C55" w:rsidRDefault="00BC3C55" w:rsidP="19DFA0CD">
      <w:pPr>
        <w:rPr>
          <w:rFonts w:eastAsiaTheme="minorEastAsia"/>
          <w:b/>
          <w:bCs/>
          <w:sz w:val="24"/>
          <w:szCs w:val="24"/>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844"/>
        <w:gridCol w:w="2127"/>
        <w:gridCol w:w="2268"/>
      </w:tblGrid>
      <w:tr w:rsidR="00DE49AD" w:rsidRPr="00FC2522" w14:paraId="096213DB" w14:textId="77777777" w:rsidTr="19DFA0CD">
        <w:trPr>
          <w:trHeight w:val="885"/>
        </w:trPr>
        <w:tc>
          <w:tcPr>
            <w:tcW w:w="2120" w:type="dxa"/>
            <w:shd w:val="clear" w:color="auto" w:fill="auto"/>
            <w:vAlign w:val="center"/>
            <w:hideMark/>
          </w:tcPr>
          <w:p w14:paraId="7DBB8576" w14:textId="77777777" w:rsidR="00DE49AD" w:rsidRPr="00C578F2" w:rsidRDefault="00DE49AD" w:rsidP="19DFA0CD">
            <w:pPr>
              <w:spacing w:after="0" w:line="240" w:lineRule="auto"/>
              <w:jc w:val="center"/>
              <w:rPr>
                <w:rFonts w:eastAsiaTheme="minorEastAsia"/>
                <w:b/>
                <w:bCs/>
                <w:color w:val="000000"/>
                <w:sz w:val="24"/>
                <w:szCs w:val="24"/>
                <w:lang w:eastAsia="en-GB"/>
              </w:rPr>
            </w:pPr>
            <w:r w:rsidRPr="19DFA0CD">
              <w:rPr>
                <w:rFonts w:eastAsiaTheme="minorEastAsia"/>
                <w:b/>
                <w:bCs/>
                <w:color w:val="000000" w:themeColor="text1"/>
                <w:sz w:val="24"/>
                <w:szCs w:val="24"/>
                <w:lang w:eastAsia="en-GB"/>
              </w:rPr>
              <w:t>Holiday period</w:t>
            </w:r>
          </w:p>
        </w:tc>
        <w:tc>
          <w:tcPr>
            <w:tcW w:w="1844" w:type="dxa"/>
            <w:shd w:val="clear" w:color="auto" w:fill="auto"/>
            <w:vAlign w:val="center"/>
            <w:hideMark/>
          </w:tcPr>
          <w:p w14:paraId="1DFC0B29" w14:textId="77777777" w:rsidR="00DE49AD" w:rsidRPr="00C578F2" w:rsidRDefault="00DE49AD" w:rsidP="19DFA0CD">
            <w:pPr>
              <w:spacing w:after="0" w:line="240" w:lineRule="auto"/>
              <w:jc w:val="center"/>
              <w:rPr>
                <w:rFonts w:eastAsiaTheme="minorEastAsia"/>
                <w:b/>
                <w:bCs/>
                <w:color w:val="000000"/>
                <w:sz w:val="24"/>
                <w:szCs w:val="24"/>
                <w:lang w:eastAsia="en-GB"/>
              </w:rPr>
            </w:pPr>
            <w:r w:rsidRPr="19DFA0CD">
              <w:rPr>
                <w:rFonts w:eastAsiaTheme="minorEastAsia"/>
                <w:b/>
                <w:bCs/>
                <w:color w:val="000000" w:themeColor="text1"/>
                <w:sz w:val="24"/>
                <w:szCs w:val="24"/>
                <w:lang w:eastAsia="en-GB"/>
              </w:rPr>
              <w:t>Primary-age HAF funded</w:t>
            </w:r>
          </w:p>
        </w:tc>
        <w:tc>
          <w:tcPr>
            <w:tcW w:w="2127" w:type="dxa"/>
            <w:shd w:val="clear" w:color="auto" w:fill="auto"/>
            <w:vAlign w:val="center"/>
            <w:hideMark/>
          </w:tcPr>
          <w:p w14:paraId="6944F125" w14:textId="77777777" w:rsidR="00DE49AD" w:rsidRPr="00C578F2" w:rsidRDefault="00DE49AD" w:rsidP="19DFA0CD">
            <w:pPr>
              <w:spacing w:after="0" w:line="240" w:lineRule="auto"/>
              <w:jc w:val="center"/>
              <w:rPr>
                <w:rFonts w:eastAsiaTheme="minorEastAsia"/>
                <w:b/>
                <w:bCs/>
                <w:color w:val="000000"/>
                <w:sz w:val="24"/>
                <w:szCs w:val="24"/>
                <w:lang w:eastAsia="en-GB"/>
              </w:rPr>
            </w:pPr>
            <w:r w:rsidRPr="19DFA0CD">
              <w:rPr>
                <w:rFonts w:eastAsiaTheme="minorEastAsia"/>
                <w:b/>
                <w:bCs/>
                <w:color w:val="000000" w:themeColor="text1"/>
                <w:sz w:val="24"/>
                <w:szCs w:val="24"/>
                <w:lang w:eastAsia="en-GB"/>
              </w:rPr>
              <w:t>Secondary-age HAF funded</w:t>
            </w:r>
          </w:p>
        </w:tc>
        <w:tc>
          <w:tcPr>
            <w:tcW w:w="2268" w:type="dxa"/>
            <w:shd w:val="clear" w:color="auto" w:fill="auto"/>
            <w:vAlign w:val="center"/>
            <w:hideMark/>
          </w:tcPr>
          <w:p w14:paraId="14E3FCB3" w14:textId="77777777" w:rsidR="00DE49AD" w:rsidRPr="00C578F2" w:rsidRDefault="00DE49AD" w:rsidP="19DFA0CD">
            <w:pPr>
              <w:spacing w:after="0" w:line="240" w:lineRule="auto"/>
              <w:jc w:val="center"/>
              <w:rPr>
                <w:rFonts w:eastAsiaTheme="minorEastAsia"/>
                <w:b/>
                <w:bCs/>
                <w:color w:val="000000"/>
                <w:sz w:val="24"/>
                <w:szCs w:val="24"/>
                <w:lang w:eastAsia="en-GB"/>
              </w:rPr>
            </w:pPr>
            <w:r w:rsidRPr="19DFA0CD">
              <w:rPr>
                <w:rFonts w:eastAsiaTheme="minorEastAsia"/>
                <w:b/>
                <w:bCs/>
                <w:color w:val="000000" w:themeColor="text1"/>
                <w:sz w:val="24"/>
                <w:szCs w:val="24"/>
                <w:lang w:eastAsia="en-GB"/>
              </w:rPr>
              <w:t>Total HAF funded</w:t>
            </w:r>
          </w:p>
        </w:tc>
      </w:tr>
      <w:tr w:rsidR="00DE49AD" w:rsidRPr="00FC2522" w14:paraId="7E9C86BE" w14:textId="77777777" w:rsidTr="19DFA0CD">
        <w:trPr>
          <w:trHeight w:val="335"/>
        </w:trPr>
        <w:tc>
          <w:tcPr>
            <w:tcW w:w="2120" w:type="dxa"/>
            <w:shd w:val="clear" w:color="auto" w:fill="auto"/>
            <w:noWrap/>
            <w:vAlign w:val="center"/>
            <w:hideMark/>
          </w:tcPr>
          <w:p w14:paraId="12A06E36" w14:textId="4E01AFE4" w:rsidR="00DE49AD" w:rsidRPr="0063793F" w:rsidRDefault="00DE49AD" w:rsidP="19DFA0CD">
            <w:pPr>
              <w:spacing w:after="0" w:line="240" w:lineRule="auto"/>
              <w:rPr>
                <w:rFonts w:eastAsiaTheme="minorEastAsia"/>
                <w:color w:val="000000"/>
                <w:sz w:val="24"/>
                <w:szCs w:val="24"/>
                <w:lang w:eastAsia="en-GB"/>
              </w:rPr>
            </w:pPr>
            <w:r w:rsidRPr="19DFA0CD">
              <w:rPr>
                <w:rFonts w:eastAsiaTheme="minorEastAsia"/>
                <w:color w:val="000000" w:themeColor="text1"/>
                <w:sz w:val="24"/>
                <w:szCs w:val="24"/>
                <w:lang w:eastAsia="en-GB"/>
              </w:rPr>
              <w:t>Easter 2024</w:t>
            </w:r>
          </w:p>
        </w:tc>
        <w:tc>
          <w:tcPr>
            <w:tcW w:w="1844" w:type="dxa"/>
            <w:shd w:val="clear" w:color="auto" w:fill="auto"/>
            <w:noWrap/>
            <w:vAlign w:val="center"/>
          </w:tcPr>
          <w:p w14:paraId="2FB0C331" w14:textId="7B4ABDA0" w:rsidR="00DE49AD" w:rsidRPr="0063793F" w:rsidRDefault="06142290"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760</w:t>
            </w:r>
          </w:p>
        </w:tc>
        <w:tc>
          <w:tcPr>
            <w:tcW w:w="2127" w:type="dxa"/>
            <w:shd w:val="clear" w:color="auto" w:fill="auto"/>
            <w:noWrap/>
            <w:vAlign w:val="center"/>
          </w:tcPr>
          <w:p w14:paraId="2B3D03C5" w14:textId="57C83F0E" w:rsidR="00DE49AD" w:rsidRPr="0063793F" w:rsidRDefault="6C564496"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266</w:t>
            </w:r>
          </w:p>
        </w:tc>
        <w:tc>
          <w:tcPr>
            <w:tcW w:w="2268" w:type="dxa"/>
            <w:shd w:val="clear" w:color="auto" w:fill="auto"/>
            <w:noWrap/>
            <w:vAlign w:val="center"/>
          </w:tcPr>
          <w:p w14:paraId="5EC675A8" w14:textId="75088066" w:rsidR="00DE49AD" w:rsidRPr="0063793F" w:rsidRDefault="6C564496"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1026</w:t>
            </w:r>
          </w:p>
        </w:tc>
      </w:tr>
      <w:tr w:rsidR="00DE49AD" w:rsidRPr="00FC2522" w14:paraId="45EDE70F" w14:textId="77777777" w:rsidTr="19DFA0CD">
        <w:trPr>
          <w:trHeight w:val="384"/>
        </w:trPr>
        <w:tc>
          <w:tcPr>
            <w:tcW w:w="2120" w:type="dxa"/>
            <w:shd w:val="clear" w:color="auto" w:fill="auto"/>
            <w:noWrap/>
            <w:vAlign w:val="center"/>
            <w:hideMark/>
          </w:tcPr>
          <w:p w14:paraId="55EA299F" w14:textId="06B111C5" w:rsidR="00DE49AD" w:rsidRPr="0063793F" w:rsidRDefault="00DE49AD" w:rsidP="19DFA0CD">
            <w:pPr>
              <w:spacing w:after="0" w:line="240" w:lineRule="auto"/>
              <w:rPr>
                <w:rFonts w:eastAsiaTheme="minorEastAsia"/>
                <w:color w:val="000000"/>
                <w:sz w:val="24"/>
                <w:szCs w:val="24"/>
                <w:lang w:eastAsia="en-GB"/>
              </w:rPr>
            </w:pPr>
            <w:r w:rsidRPr="19DFA0CD">
              <w:rPr>
                <w:rFonts w:eastAsiaTheme="minorEastAsia"/>
                <w:color w:val="000000" w:themeColor="text1"/>
                <w:sz w:val="24"/>
                <w:szCs w:val="24"/>
                <w:lang w:eastAsia="en-GB"/>
              </w:rPr>
              <w:t>Summer 2024</w:t>
            </w:r>
          </w:p>
        </w:tc>
        <w:tc>
          <w:tcPr>
            <w:tcW w:w="1844" w:type="dxa"/>
            <w:shd w:val="clear" w:color="auto" w:fill="auto"/>
            <w:noWrap/>
            <w:vAlign w:val="center"/>
          </w:tcPr>
          <w:p w14:paraId="134BA9AF" w14:textId="06EB9EEB" w:rsidR="00DE49AD" w:rsidRPr="0063793F" w:rsidRDefault="6C564496"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1356</w:t>
            </w:r>
          </w:p>
        </w:tc>
        <w:tc>
          <w:tcPr>
            <w:tcW w:w="2127" w:type="dxa"/>
            <w:shd w:val="clear" w:color="auto" w:fill="auto"/>
            <w:noWrap/>
            <w:vAlign w:val="center"/>
          </w:tcPr>
          <w:p w14:paraId="58B947C9" w14:textId="6C0C8EE3" w:rsidR="00DE49AD" w:rsidRPr="0063793F" w:rsidRDefault="6C564496"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553</w:t>
            </w:r>
          </w:p>
        </w:tc>
        <w:tc>
          <w:tcPr>
            <w:tcW w:w="2268" w:type="dxa"/>
            <w:shd w:val="clear" w:color="auto" w:fill="auto"/>
            <w:noWrap/>
            <w:vAlign w:val="center"/>
          </w:tcPr>
          <w:p w14:paraId="5703C01C" w14:textId="6B035B20" w:rsidR="00DE49AD" w:rsidRPr="0063793F" w:rsidRDefault="6C564496"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1909</w:t>
            </w:r>
          </w:p>
        </w:tc>
      </w:tr>
      <w:tr w:rsidR="00DE49AD" w:rsidRPr="00FC2522" w14:paraId="41926102" w14:textId="77777777" w:rsidTr="19DFA0CD">
        <w:trPr>
          <w:trHeight w:val="359"/>
        </w:trPr>
        <w:tc>
          <w:tcPr>
            <w:tcW w:w="2120" w:type="dxa"/>
            <w:shd w:val="clear" w:color="auto" w:fill="auto"/>
            <w:noWrap/>
            <w:vAlign w:val="center"/>
            <w:hideMark/>
          </w:tcPr>
          <w:p w14:paraId="52C61213" w14:textId="64C54451" w:rsidR="00DE49AD" w:rsidRPr="0063793F" w:rsidRDefault="00DE49AD" w:rsidP="19DFA0CD">
            <w:pPr>
              <w:spacing w:after="0" w:line="240" w:lineRule="auto"/>
              <w:rPr>
                <w:rFonts w:eastAsiaTheme="minorEastAsia"/>
                <w:color w:val="000000"/>
                <w:sz w:val="24"/>
                <w:szCs w:val="24"/>
                <w:lang w:eastAsia="en-GB"/>
              </w:rPr>
            </w:pPr>
            <w:r w:rsidRPr="19DFA0CD">
              <w:rPr>
                <w:rFonts w:eastAsiaTheme="minorEastAsia"/>
                <w:color w:val="000000" w:themeColor="text1"/>
                <w:sz w:val="24"/>
                <w:szCs w:val="24"/>
                <w:lang w:eastAsia="en-GB"/>
              </w:rPr>
              <w:t>Winter 2024</w:t>
            </w:r>
          </w:p>
        </w:tc>
        <w:tc>
          <w:tcPr>
            <w:tcW w:w="1844" w:type="dxa"/>
            <w:shd w:val="clear" w:color="auto" w:fill="auto"/>
            <w:noWrap/>
            <w:vAlign w:val="center"/>
          </w:tcPr>
          <w:p w14:paraId="13B044C3" w14:textId="64766405" w:rsidR="00DE49AD" w:rsidRPr="0063793F" w:rsidRDefault="476A6478"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928</w:t>
            </w:r>
          </w:p>
        </w:tc>
        <w:tc>
          <w:tcPr>
            <w:tcW w:w="2127" w:type="dxa"/>
            <w:shd w:val="clear" w:color="auto" w:fill="auto"/>
            <w:noWrap/>
            <w:vAlign w:val="center"/>
          </w:tcPr>
          <w:p w14:paraId="6C4AA8DB" w14:textId="708EF713" w:rsidR="00DE49AD" w:rsidRPr="0063793F" w:rsidRDefault="476A6478"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212</w:t>
            </w:r>
          </w:p>
        </w:tc>
        <w:tc>
          <w:tcPr>
            <w:tcW w:w="2268" w:type="dxa"/>
            <w:shd w:val="clear" w:color="auto" w:fill="auto"/>
            <w:noWrap/>
            <w:vAlign w:val="center"/>
          </w:tcPr>
          <w:p w14:paraId="073CC65C" w14:textId="729C6E2F" w:rsidR="00DE49AD" w:rsidRPr="0063793F" w:rsidRDefault="476A6478"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1140</w:t>
            </w:r>
          </w:p>
        </w:tc>
      </w:tr>
      <w:tr w:rsidR="00966BA6" w:rsidRPr="00FC2522" w14:paraId="55F02DE2" w14:textId="77777777" w:rsidTr="19DFA0CD">
        <w:trPr>
          <w:trHeight w:val="359"/>
        </w:trPr>
        <w:tc>
          <w:tcPr>
            <w:tcW w:w="2120" w:type="dxa"/>
            <w:shd w:val="clear" w:color="auto" w:fill="auto"/>
            <w:noWrap/>
            <w:vAlign w:val="center"/>
          </w:tcPr>
          <w:p w14:paraId="2ECB0ACF" w14:textId="4400E099" w:rsidR="00966BA6" w:rsidRPr="0063793F" w:rsidRDefault="0063793F" w:rsidP="19DFA0CD">
            <w:pPr>
              <w:spacing w:after="0" w:line="240" w:lineRule="auto"/>
              <w:rPr>
                <w:rFonts w:eastAsiaTheme="minorEastAsia"/>
                <w:color w:val="000000"/>
                <w:sz w:val="24"/>
                <w:szCs w:val="24"/>
                <w:lang w:eastAsia="en-GB"/>
              </w:rPr>
            </w:pPr>
            <w:r w:rsidRPr="19DFA0CD">
              <w:rPr>
                <w:rFonts w:eastAsiaTheme="minorEastAsia"/>
                <w:color w:val="000000" w:themeColor="text1"/>
                <w:sz w:val="24"/>
                <w:szCs w:val="24"/>
                <w:lang w:eastAsia="en-GB"/>
              </w:rPr>
              <w:t xml:space="preserve">Feb </w:t>
            </w:r>
            <w:r w:rsidR="1497A221" w:rsidRPr="19DFA0CD">
              <w:rPr>
                <w:rFonts w:eastAsiaTheme="minorEastAsia"/>
                <w:color w:val="000000" w:themeColor="text1"/>
                <w:sz w:val="24"/>
                <w:szCs w:val="24"/>
                <w:lang w:eastAsia="en-GB"/>
              </w:rPr>
              <w:t>202</w:t>
            </w:r>
            <w:r w:rsidR="44CE377E" w:rsidRPr="19DFA0CD">
              <w:rPr>
                <w:rFonts w:eastAsiaTheme="minorEastAsia"/>
                <w:color w:val="000000" w:themeColor="text1"/>
                <w:sz w:val="24"/>
                <w:szCs w:val="24"/>
                <w:lang w:eastAsia="en-GB"/>
              </w:rPr>
              <w:t>5</w:t>
            </w:r>
            <w:r w:rsidR="1497A221" w:rsidRPr="19DFA0CD">
              <w:rPr>
                <w:rFonts w:eastAsiaTheme="minorEastAsia"/>
                <w:color w:val="000000" w:themeColor="text1"/>
                <w:sz w:val="24"/>
                <w:szCs w:val="24"/>
                <w:lang w:eastAsia="en-GB"/>
              </w:rPr>
              <w:t xml:space="preserve"> </w:t>
            </w:r>
            <w:r w:rsidR="383B648B" w:rsidRPr="19DFA0CD">
              <w:rPr>
                <w:rFonts w:eastAsiaTheme="minorEastAsia"/>
                <w:color w:val="000000" w:themeColor="text1"/>
                <w:sz w:val="24"/>
                <w:szCs w:val="24"/>
                <w:lang w:eastAsia="en-GB"/>
              </w:rPr>
              <w:t>(</w:t>
            </w:r>
            <w:r w:rsidRPr="19DFA0CD">
              <w:rPr>
                <w:rFonts w:eastAsiaTheme="minorEastAsia"/>
                <w:color w:val="000000" w:themeColor="text1"/>
                <w:sz w:val="24"/>
                <w:szCs w:val="24"/>
                <w:lang w:eastAsia="en-GB"/>
              </w:rPr>
              <w:t>new)</w:t>
            </w:r>
          </w:p>
        </w:tc>
        <w:tc>
          <w:tcPr>
            <w:tcW w:w="1844" w:type="dxa"/>
            <w:shd w:val="clear" w:color="auto" w:fill="auto"/>
            <w:noWrap/>
            <w:vAlign w:val="center"/>
          </w:tcPr>
          <w:p w14:paraId="3E6A6850" w14:textId="26840F41" w:rsidR="00966BA6" w:rsidRPr="0063793F" w:rsidRDefault="476A6478"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476</w:t>
            </w:r>
          </w:p>
        </w:tc>
        <w:tc>
          <w:tcPr>
            <w:tcW w:w="2127" w:type="dxa"/>
            <w:shd w:val="clear" w:color="auto" w:fill="auto"/>
            <w:noWrap/>
            <w:vAlign w:val="center"/>
          </w:tcPr>
          <w:p w14:paraId="133098FC" w14:textId="5B83E99E" w:rsidR="00966BA6" w:rsidRPr="0063793F" w:rsidRDefault="0063793F"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107</w:t>
            </w:r>
          </w:p>
        </w:tc>
        <w:tc>
          <w:tcPr>
            <w:tcW w:w="2268" w:type="dxa"/>
            <w:shd w:val="clear" w:color="auto" w:fill="auto"/>
            <w:noWrap/>
            <w:vAlign w:val="center"/>
          </w:tcPr>
          <w:p w14:paraId="4A69BFCE" w14:textId="7BDFF02A" w:rsidR="00966BA6" w:rsidRPr="0063793F" w:rsidRDefault="0063793F"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583</w:t>
            </w:r>
          </w:p>
        </w:tc>
      </w:tr>
    </w:tbl>
    <w:p w14:paraId="360A464D" w14:textId="77777777" w:rsidR="00DE49AD" w:rsidRDefault="00DE49AD" w:rsidP="19DFA0CD">
      <w:pPr>
        <w:rPr>
          <w:rFonts w:eastAsiaTheme="minorEastAsia"/>
          <w:b/>
          <w:bCs/>
          <w:sz w:val="24"/>
          <w:szCs w:val="24"/>
        </w:rPr>
      </w:pPr>
    </w:p>
    <w:p w14:paraId="723BCC7B" w14:textId="007C9547" w:rsidR="00A6530F" w:rsidRPr="003F1F1B" w:rsidRDefault="00D76A32" w:rsidP="19DFA0CD">
      <w:pPr>
        <w:rPr>
          <w:rFonts w:eastAsiaTheme="minorEastAsia"/>
          <w:sz w:val="24"/>
          <w:szCs w:val="24"/>
        </w:rPr>
      </w:pPr>
      <w:r w:rsidRPr="130A84A3">
        <w:rPr>
          <w:rFonts w:eastAsiaTheme="minorEastAsia"/>
          <w:sz w:val="24"/>
          <w:szCs w:val="24"/>
        </w:rPr>
        <w:t>There is a significantly higher number of primary aged children accessing the programme compared to secondary</w:t>
      </w:r>
      <w:r w:rsidR="00A91841" w:rsidRPr="130A84A3">
        <w:rPr>
          <w:rFonts w:eastAsiaTheme="minorEastAsia"/>
          <w:sz w:val="24"/>
          <w:szCs w:val="24"/>
        </w:rPr>
        <w:t xml:space="preserve"> aged. This is </w:t>
      </w:r>
      <w:bookmarkStart w:id="6" w:name="_Int_6sDRiD9b"/>
      <w:r w:rsidR="00A91841" w:rsidRPr="130A84A3">
        <w:rPr>
          <w:rFonts w:eastAsiaTheme="minorEastAsia"/>
          <w:sz w:val="24"/>
          <w:szCs w:val="24"/>
        </w:rPr>
        <w:t>largely due</w:t>
      </w:r>
      <w:bookmarkEnd w:id="6"/>
      <w:r w:rsidR="00A91841" w:rsidRPr="130A84A3">
        <w:rPr>
          <w:rFonts w:eastAsiaTheme="minorEastAsia"/>
          <w:sz w:val="24"/>
          <w:szCs w:val="24"/>
        </w:rPr>
        <w:t xml:space="preserve"> to the need for childcare </w:t>
      </w:r>
      <w:r w:rsidR="00A160C0" w:rsidRPr="130A84A3">
        <w:rPr>
          <w:rFonts w:eastAsiaTheme="minorEastAsia"/>
          <w:sz w:val="24"/>
          <w:szCs w:val="24"/>
        </w:rPr>
        <w:t>for</w:t>
      </w:r>
      <w:r w:rsidR="00A91841" w:rsidRPr="130A84A3">
        <w:rPr>
          <w:rFonts w:eastAsiaTheme="minorEastAsia"/>
          <w:sz w:val="24"/>
          <w:szCs w:val="24"/>
        </w:rPr>
        <w:t xml:space="preserve"> the younger aged cohort and their willingness to attend holiday club type activity</w:t>
      </w:r>
      <w:r w:rsidR="00A6530F" w:rsidRPr="130A84A3">
        <w:rPr>
          <w:rFonts w:eastAsiaTheme="minorEastAsia"/>
          <w:sz w:val="24"/>
          <w:szCs w:val="24"/>
        </w:rPr>
        <w:t>.</w:t>
      </w:r>
      <w:r w:rsidR="009C0878" w:rsidRPr="130A84A3">
        <w:rPr>
          <w:rFonts w:eastAsiaTheme="minorEastAsia"/>
          <w:sz w:val="24"/>
          <w:szCs w:val="24"/>
        </w:rPr>
        <w:t xml:space="preserve"> </w:t>
      </w:r>
      <w:r w:rsidR="0063793F" w:rsidRPr="130A84A3">
        <w:rPr>
          <w:rFonts w:eastAsiaTheme="minorEastAsia"/>
          <w:sz w:val="24"/>
          <w:szCs w:val="24"/>
        </w:rPr>
        <w:t>Although the</w:t>
      </w:r>
      <w:r w:rsidR="00A42645" w:rsidRPr="130A84A3">
        <w:rPr>
          <w:rFonts w:eastAsiaTheme="minorEastAsia"/>
          <w:sz w:val="24"/>
          <w:szCs w:val="24"/>
        </w:rPr>
        <w:t xml:space="preserve"> number of secondary aged young people accessing the programme has increased by </w:t>
      </w:r>
      <w:r w:rsidR="003F1F1B" w:rsidRPr="130A84A3">
        <w:rPr>
          <w:rFonts w:eastAsiaTheme="minorEastAsia"/>
          <w:sz w:val="24"/>
          <w:szCs w:val="24"/>
        </w:rPr>
        <w:t>50</w:t>
      </w:r>
      <w:r w:rsidR="208DF87D" w:rsidRPr="130A84A3">
        <w:rPr>
          <w:rFonts w:eastAsiaTheme="minorEastAsia"/>
          <w:sz w:val="24"/>
          <w:szCs w:val="24"/>
        </w:rPr>
        <w:t xml:space="preserve"> %</w:t>
      </w:r>
      <w:r w:rsidR="003F1F1B" w:rsidRPr="130A84A3">
        <w:rPr>
          <w:rFonts w:eastAsiaTheme="minorEastAsia"/>
          <w:sz w:val="24"/>
          <w:szCs w:val="24"/>
        </w:rPr>
        <w:t xml:space="preserve"> during the Winter 2024 holiday period</w:t>
      </w:r>
    </w:p>
    <w:p w14:paraId="35C6BCDB" w14:textId="19A103CA" w:rsidR="19DFA0CD" w:rsidRDefault="19DFA0CD" w:rsidP="19DFA0CD">
      <w:pPr>
        <w:rPr>
          <w:rFonts w:eastAsiaTheme="minorEastAsia"/>
          <w:sz w:val="24"/>
          <w:szCs w:val="24"/>
        </w:rPr>
      </w:pPr>
    </w:p>
    <w:p w14:paraId="584668A4" w14:textId="77777777" w:rsidR="004D1CAD" w:rsidRDefault="004D1CAD" w:rsidP="19DFA0CD">
      <w:pPr>
        <w:rPr>
          <w:rFonts w:eastAsiaTheme="minorEastAsia"/>
          <w:sz w:val="24"/>
          <w:szCs w:val="24"/>
        </w:rPr>
      </w:pPr>
    </w:p>
    <w:p w14:paraId="7E81F9CF" w14:textId="77777777" w:rsidR="004D1CAD" w:rsidRDefault="004D1CAD" w:rsidP="19DFA0CD">
      <w:pPr>
        <w:rPr>
          <w:rFonts w:eastAsiaTheme="minorEastAsia"/>
          <w:sz w:val="24"/>
          <w:szCs w:val="24"/>
        </w:rPr>
      </w:pPr>
    </w:p>
    <w:p w14:paraId="0FABB658" w14:textId="77777777" w:rsidR="004D1CAD" w:rsidRDefault="004D1CAD" w:rsidP="19DFA0CD">
      <w:pPr>
        <w:rPr>
          <w:rFonts w:eastAsiaTheme="minorEastAsia"/>
          <w:sz w:val="24"/>
          <w:szCs w:val="24"/>
        </w:rPr>
      </w:pPr>
    </w:p>
    <w:p w14:paraId="0861115C" w14:textId="21A10132" w:rsidR="00A345C1" w:rsidRPr="00DE49AD" w:rsidRDefault="007D39BC" w:rsidP="19DFA0CD">
      <w:pPr>
        <w:rPr>
          <w:rFonts w:eastAsiaTheme="minorEastAsia"/>
          <w:b/>
          <w:bCs/>
          <w:color w:val="000000"/>
          <w:sz w:val="24"/>
          <w:szCs w:val="24"/>
          <w:lang w:eastAsia="en-GB"/>
        </w:rPr>
      </w:pPr>
      <w:r w:rsidRPr="19DFA0CD">
        <w:rPr>
          <w:rFonts w:eastAsiaTheme="minorEastAsia"/>
          <w:sz w:val="24"/>
          <w:szCs w:val="24"/>
        </w:rPr>
        <w:lastRenderedPageBreak/>
        <w:t xml:space="preserve">The proportion of primary age and secondary age children who have participated in </w:t>
      </w:r>
      <w:r w:rsidR="00150D46" w:rsidRPr="19DFA0CD">
        <w:rPr>
          <w:rFonts w:eastAsiaTheme="minorEastAsia"/>
          <w:sz w:val="24"/>
          <w:szCs w:val="24"/>
        </w:rPr>
        <w:t>the</w:t>
      </w:r>
      <w:r w:rsidRPr="19DFA0CD">
        <w:rPr>
          <w:rFonts w:eastAsiaTheme="minorEastAsia"/>
          <w:sz w:val="24"/>
          <w:szCs w:val="24"/>
        </w:rPr>
        <w:t xml:space="preserve"> programme</w:t>
      </w:r>
      <w:r w:rsidR="004C5D17" w:rsidRPr="19DFA0CD">
        <w:rPr>
          <w:rFonts w:eastAsiaTheme="minorEastAsia"/>
          <w:b/>
          <w:bCs/>
          <w:color w:val="000000" w:themeColor="text1"/>
          <w:sz w:val="24"/>
          <w:szCs w:val="24"/>
          <w:lang w:eastAsia="en-GB"/>
        </w:rPr>
        <w:t>:</w:t>
      </w:r>
      <w:r w:rsidRPr="19DFA0CD">
        <w:rPr>
          <w:rFonts w:eastAsiaTheme="minorEastAsia"/>
          <w:b/>
          <w:bCs/>
          <w:color w:val="000000" w:themeColor="text1"/>
          <w:sz w:val="24"/>
          <w:szCs w:val="24"/>
          <w:lang w:eastAsia="en-GB"/>
        </w:rPr>
        <w:t xml:space="preserve"> </w:t>
      </w:r>
    </w:p>
    <w:tbl>
      <w:tblPr>
        <w:tblW w:w="8642" w:type="dxa"/>
        <w:tblLook w:val="04A0" w:firstRow="1" w:lastRow="0" w:firstColumn="1" w:lastColumn="0" w:noHBand="0" w:noVBand="1"/>
      </w:tblPr>
      <w:tblGrid>
        <w:gridCol w:w="1980"/>
        <w:gridCol w:w="3118"/>
        <w:gridCol w:w="3544"/>
      </w:tblGrid>
      <w:tr w:rsidR="0051772C" w:rsidRPr="009A0532" w14:paraId="151358B2" w14:textId="77777777" w:rsidTr="19DFA0CD">
        <w:trPr>
          <w:trHeight w:val="36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6BFDA" w14:textId="137CFD2C" w:rsidR="0051772C" w:rsidRPr="00C578F2" w:rsidRDefault="42972D51" w:rsidP="19DFA0CD">
            <w:pPr>
              <w:spacing w:after="0" w:line="240" w:lineRule="auto"/>
              <w:jc w:val="center"/>
              <w:rPr>
                <w:rFonts w:eastAsiaTheme="minorEastAsia"/>
                <w:b/>
                <w:bCs/>
                <w:color w:val="000000"/>
                <w:sz w:val="24"/>
                <w:szCs w:val="24"/>
                <w:lang w:eastAsia="en-GB"/>
              </w:rPr>
            </w:pPr>
            <w:r w:rsidRPr="19DFA0CD">
              <w:rPr>
                <w:rFonts w:eastAsiaTheme="minorEastAsia"/>
                <w:b/>
                <w:bCs/>
                <w:color w:val="000000" w:themeColor="text1"/>
                <w:sz w:val="24"/>
                <w:szCs w:val="24"/>
                <w:lang w:eastAsia="en-GB"/>
              </w:rPr>
              <w:t> </w:t>
            </w:r>
            <w:r w:rsidR="04844049" w:rsidRPr="19DFA0CD">
              <w:rPr>
                <w:rFonts w:eastAsiaTheme="minorEastAsia"/>
                <w:b/>
                <w:bCs/>
                <w:color w:val="000000" w:themeColor="text1"/>
                <w:sz w:val="24"/>
                <w:szCs w:val="24"/>
                <w:lang w:eastAsia="en-GB"/>
              </w:rPr>
              <w:t>Period</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54DB07BA" w14:textId="4250B642" w:rsidR="0051772C" w:rsidRPr="00C578F2" w:rsidRDefault="42972D51" w:rsidP="19DFA0CD">
            <w:pPr>
              <w:spacing w:after="0" w:line="240" w:lineRule="auto"/>
              <w:jc w:val="center"/>
              <w:rPr>
                <w:rFonts w:eastAsiaTheme="minorEastAsia"/>
                <w:b/>
                <w:bCs/>
                <w:color w:val="000000"/>
                <w:sz w:val="24"/>
                <w:szCs w:val="24"/>
                <w:lang w:eastAsia="en-GB"/>
              </w:rPr>
            </w:pPr>
            <w:r w:rsidRPr="19DFA0CD">
              <w:rPr>
                <w:rFonts w:eastAsiaTheme="minorEastAsia"/>
                <w:b/>
                <w:bCs/>
                <w:color w:val="000000" w:themeColor="text1"/>
                <w:sz w:val="24"/>
                <w:szCs w:val="24"/>
                <w:lang w:eastAsia="en-GB"/>
              </w:rPr>
              <w:t>Primary</w:t>
            </w:r>
            <w:r w:rsidR="04844049" w:rsidRPr="19DFA0CD">
              <w:rPr>
                <w:rFonts w:eastAsiaTheme="minorEastAsia"/>
                <w:b/>
                <w:bCs/>
                <w:color w:val="000000" w:themeColor="text1"/>
                <w:sz w:val="24"/>
                <w:szCs w:val="24"/>
                <w:lang w:eastAsia="en-GB"/>
              </w:rPr>
              <w:t>-</w:t>
            </w:r>
            <w:r w:rsidRPr="19DFA0CD">
              <w:rPr>
                <w:rFonts w:eastAsiaTheme="minorEastAsia"/>
                <w:b/>
                <w:bCs/>
                <w:color w:val="000000" w:themeColor="text1"/>
                <w:sz w:val="24"/>
                <w:szCs w:val="24"/>
                <w:lang w:eastAsia="en-GB"/>
              </w:rPr>
              <w:t>age HAF</w:t>
            </w:r>
            <w:r w:rsidR="04844049" w:rsidRPr="19DFA0CD">
              <w:rPr>
                <w:rFonts w:eastAsiaTheme="minorEastAsia"/>
                <w:b/>
                <w:bCs/>
                <w:color w:val="000000" w:themeColor="text1"/>
                <w:sz w:val="24"/>
                <w:szCs w:val="24"/>
                <w:lang w:eastAsia="en-GB"/>
              </w:rPr>
              <w:t xml:space="preserve"> </w:t>
            </w:r>
            <w:r w:rsidRPr="19DFA0CD">
              <w:rPr>
                <w:rFonts w:eastAsiaTheme="minorEastAsia"/>
                <w:b/>
                <w:bCs/>
                <w:color w:val="000000" w:themeColor="text1"/>
                <w:sz w:val="24"/>
                <w:szCs w:val="24"/>
                <w:lang w:eastAsia="en-GB"/>
              </w:rPr>
              <w:t>funded</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1C45C3C" w14:textId="4502E98B" w:rsidR="0051772C" w:rsidRPr="00C578F2" w:rsidRDefault="42972D51" w:rsidP="19DFA0CD">
            <w:pPr>
              <w:spacing w:after="0" w:line="240" w:lineRule="auto"/>
              <w:jc w:val="center"/>
              <w:rPr>
                <w:rFonts w:eastAsiaTheme="minorEastAsia"/>
                <w:b/>
                <w:bCs/>
                <w:color w:val="000000"/>
                <w:sz w:val="24"/>
                <w:szCs w:val="24"/>
                <w:lang w:eastAsia="en-GB"/>
              </w:rPr>
            </w:pPr>
            <w:r w:rsidRPr="19DFA0CD">
              <w:rPr>
                <w:rFonts w:eastAsiaTheme="minorEastAsia"/>
                <w:b/>
                <w:bCs/>
                <w:color w:val="000000" w:themeColor="text1"/>
                <w:sz w:val="24"/>
                <w:szCs w:val="24"/>
                <w:lang w:eastAsia="en-GB"/>
              </w:rPr>
              <w:t>Secondary</w:t>
            </w:r>
            <w:r w:rsidR="04844049" w:rsidRPr="19DFA0CD">
              <w:rPr>
                <w:rFonts w:eastAsiaTheme="minorEastAsia"/>
                <w:b/>
                <w:bCs/>
                <w:color w:val="000000" w:themeColor="text1"/>
                <w:sz w:val="24"/>
                <w:szCs w:val="24"/>
                <w:lang w:eastAsia="en-GB"/>
              </w:rPr>
              <w:t>-</w:t>
            </w:r>
            <w:r w:rsidRPr="19DFA0CD">
              <w:rPr>
                <w:rFonts w:eastAsiaTheme="minorEastAsia"/>
                <w:b/>
                <w:bCs/>
                <w:color w:val="000000" w:themeColor="text1"/>
                <w:sz w:val="24"/>
                <w:szCs w:val="24"/>
                <w:lang w:eastAsia="en-GB"/>
              </w:rPr>
              <w:t>age HAF</w:t>
            </w:r>
            <w:r w:rsidR="04844049" w:rsidRPr="19DFA0CD">
              <w:rPr>
                <w:rFonts w:eastAsiaTheme="minorEastAsia"/>
                <w:b/>
                <w:bCs/>
                <w:color w:val="000000" w:themeColor="text1"/>
                <w:sz w:val="24"/>
                <w:szCs w:val="24"/>
                <w:lang w:eastAsia="en-GB"/>
              </w:rPr>
              <w:t xml:space="preserve"> </w:t>
            </w:r>
            <w:r w:rsidRPr="19DFA0CD">
              <w:rPr>
                <w:rFonts w:eastAsiaTheme="minorEastAsia"/>
                <w:b/>
                <w:bCs/>
                <w:color w:val="000000" w:themeColor="text1"/>
                <w:sz w:val="24"/>
                <w:szCs w:val="24"/>
                <w:lang w:eastAsia="en-GB"/>
              </w:rPr>
              <w:t>funded</w:t>
            </w:r>
          </w:p>
        </w:tc>
      </w:tr>
      <w:tr w:rsidR="0051772C" w:rsidRPr="009A0532" w14:paraId="69B18275" w14:textId="77777777" w:rsidTr="19DFA0C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23E518C" w14:textId="0D76240F" w:rsidR="0051772C" w:rsidRPr="00C578F2" w:rsidRDefault="42972D51" w:rsidP="19DFA0CD">
            <w:pPr>
              <w:spacing w:after="0" w:line="240" w:lineRule="auto"/>
              <w:jc w:val="right"/>
              <w:rPr>
                <w:rFonts w:eastAsiaTheme="minorEastAsia"/>
                <w:color w:val="000000"/>
                <w:sz w:val="24"/>
                <w:szCs w:val="24"/>
                <w:lang w:eastAsia="en-GB"/>
              </w:rPr>
            </w:pPr>
            <w:r w:rsidRPr="19DFA0CD">
              <w:rPr>
                <w:rFonts w:eastAsiaTheme="minorEastAsia"/>
                <w:color w:val="000000" w:themeColor="text1"/>
                <w:sz w:val="24"/>
                <w:szCs w:val="24"/>
                <w:lang w:eastAsia="en-GB"/>
              </w:rPr>
              <w:t>Easter 202</w:t>
            </w:r>
            <w:r w:rsidR="00C578F2" w:rsidRPr="19DFA0CD">
              <w:rPr>
                <w:rFonts w:eastAsiaTheme="minorEastAsia"/>
                <w:color w:val="000000" w:themeColor="text1"/>
                <w:sz w:val="24"/>
                <w:szCs w:val="24"/>
                <w:lang w:eastAsia="en-GB"/>
              </w:rPr>
              <w:t>3</w:t>
            </w:r>
          </w:p>
        </w:tc>
        <w:tc>
          <w:tcPr>
            <w:tcW w:w="3118" w:type="dxa"/>
            <w:tcBorders>
              <w:top w:val="nil"/>
              <w:left w:val="nil"/>
              <w:bottom w:val="single" w:sz="4" w:space="0" w:color="auto"/>
              <w:right w:val="single" w:sz="4" w:space="0" w:color="auto"/>
            </w:tcBorders>
            <w:shd w:val="clear" w:color="auto" w:fill="auto"/>
            <w:noWrap/>
            <w:vAlign w:val="center"/>
            <w:hideMark/>
          </w:tcPr>
          <w:p w14:paraId="4BCB3A21" w14:textId="47CF4E40" w:rsidR="0051772C" w:rsidRPr="00C578F2" w:rsidRDefault="00C578F2"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84%</w:t>
            </w:r>
          </w:p>
        </w:tc>
        <w:tc>
          <w:tcPr>
            <w:tcW w:w="3544" w:type="dxa"/>
            <w:tcBorders>
              <w:top w:val="nil"/>
              <w:left w:val="nil"/>
              <w:bottom w:val="single" w:sz="4" w:space="0" w:color="auto"/>
              <w:right w:val="single" w:sz="4" w:space="0" w:color="auto"/>
            </w:tcBorders>
            <w:shd w:val="clear" w:color="auto" w:fill="auto"/>
            <w:noWrap/>
            <w:vAlign w:val="center"/>
            <w:hideMark/>
          </w:tcPr>
          <w:p w14:paraId="4E81EEC3" w14:textId="02265E36" w:rsidR="0051772C" w:rsidRPr="00C578F2" w:rsidRDefault="00C578F2"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16%</w:t>
            </w:r>
          </w:p>
        </w:tc>
      </w:tr>
      <w:tr w:rsidR="0051772C" w:rsidRPr="009A0532" w14:paraId="6EDD1320" w14:textId="77777777" w:rsidTr="19DFA0C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9E6B79E" w14:textId="50868BF6" w:rsidR="0051772C" w:rsidRPr="00C578F2" w:rsidRDefault="42972D51" w:rsidP="19DFA0CD">
            <w:pPr>
              <w:spacing w:after="0" w:line="240" w:lineRule="auto"/>
              <w:jc w:val="right"/>
              <w:rPr>
                <w:rFonts w:eastAsiaTheme="minorEastAsia"/>
                <w:color w:val="000000"/>
                <w:sz w:val="24"/>
                <w:szCs w:val="24"/>
                <w:lang w:eastAsia="en-GB"/>
              </w:rPr>
            </w:pPr>
            <w:r w:rsidRPr="19DFA0CD">
              <w:rPr>
                <w:rFonts w:eastAsiaTheme="minorEastAsia"/>
                <w:color w:val="000000" w:themeColor="text1"/>
                <w:sz w:val="24"/>
                <w:szCs w:val="24"/>
                <w:lang w:eastAsia="en-GB"/>
              </w:rPr>
              <w:t>Summer 202</w:t>
            </w:r>
            <w:r w:rsidR="00C578F2" w:rsidRPr="19DFA0CD">
              <w:rPr>
                <w:rFonts w:eastAsiaTheme="minorEastAsia"/>
                <w:color w:val="000000" w:themeColor="text1"/>
                <w:sz w:val="24"/>
                <w:szCs w:val="24"/>
                <w:lang w:eastAsia="en-GB"/>
              </w:rPr>
              <w:t>3</w:t>
            </w:r>
          </w:p>
        </w:tc>
        <w:tc>
          <w:tcPr>
            <w:tcW w:w="3118" w:type="dxa"/>
            <w:tcBorders>
              <w:top w:val="nil"/>
              <w:left w:val="nil"/>
              <w:bottom w:val="single" w:sz="4" w:space="0" w:color="auto"/>
              <w:right w:val="single" w:sz="4" w:space="0" w:color="auto"/>
            </w:tcBorders>
            <w:shd w:val="clear" w:color="auto" w:fill="auto"/>
            <w:noWrap/>
            <w:vAlign w:val="center"/>
            <w:hideMark/>
          </w:tcPr>
          <w:p w14:paraId="031EFE92" w14:textId="6334F50F" w:rsidR="0051772C" w:rsidRPr="00C578F2" w:rsidRDefault="00C578F2"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79</w:t>
            </w:r>
            <w:r w:rsidR="42972D51" w:rsidRPr="19DFA0CD">
              <w:rPr>
                <w:rFonts w:eastAsiaTheme="minorEastAsia"/>
                <w:color w:val="000000" w:themeColor="text1"/>
                <w:sz w:val="24"/>
                <w:szCs w:val="24"/>
                <w:lang w:eastAsia="en-GB"/>
              </w:rPr>
              <w:t>%</w:t>
            </w:r>
          </w:p>
        </w:tc>
        <w:tc>
          <w:tcPr>
            <w:tcW w:w="3544" w:type="dxa"/>
            <w:tcBorders>
              <w:top w:val="nil"/>
              <w:left w:val="nil"/>
              <w:bottom w:val="single" w:sz="4" w:space="0" w:color="auto"/>
              <w:right w:val="single" w:sz="4" w:space="0" w:color="auto"/>
            </w:tcBorders>
            <w:shd w:val="clear" w:color="auto" w:fill="auto"/>
            <w:noWrap/>
            <w:vAlign w:val="center"/>
            <w:hideMark/>
          </w:tcPr>
          <w:p w14:paraId="5718D62B" w14:textId="3A9DC44D" w:rsidR="0051772C" w:rsidRPr="00C578F2" w:rsidRDefault="42972D51"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2</w:t>
            </w:r>
            <w:r w:rsidR="00C578F2" w:rsidRPr="19DFA0CD">
              <w:rPr>
                <w:rFonts w:eastAsiaTheme="minorEastAsia"/>
                <w:color w:val="000000" w:themeColor="text1"/>
                <w:sz w:val="24"/>
                <w:szCs w:val="24"/>
                <w:lang w:eastAsia="en-GB"/>
              </w:rPr>
              <w:t>1%</w:t>
            </w:r>
          </w:p>
        </w:tc>
      </w:tr>
      <w:tr w:rsidR="0051772C" w:rsidRPr="009A0532" w14:paraId="33750AAB" w14:textId="77777777" w:rsidTr="19DFA0C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233ABDC" w14:textId="2253ACA0" w:rsidR="0051772C" w:rsidRPr="00C578F2" w:rsidRDefault="42972D51" w:rsidP="19DFA0CD">
            <w:pPr>
              <w:spacing w:after="0" w:line="240" w:lineRule="auto"/>
              <w:jc w:val="right"/>
              <w:rPr>
                <w:rFonts w:eastAsiaTheme="minorEastAsia"/>
                <w:color w:val="000000"/>
                <w:sz w:val="24"/>
                <w:szCs w:val="24"/>
                <w:lang w:eastAsia="en-GB"/>
              </w:rPr>
            </w:pPr>
            <w:r w:rsidRPr="19DFA0CD">
              <w:rPr>
                <w:rFonts w:eastAsiaTheme="minorEastAsia"/>
                <w:color w:val="000000" w:themeColor="text1"/>
                <w:sz w:val="24"/>
                <w:szCs w:val="24"/>
                <w:lang w:eastAsia="en-GB"/>
              </w:rPr>
              <w:t>Winter 202</w:t>
            </w:r>
            <w:r w:rsidR="00C578F2" w:rsidRPr="19DFA0CD">
              <w:rPr>
                <w:rFonts w:eastAsiaTheme="minorEastAsia"/>
                <w:color w:val="000000" w:themeColor="text1"/>
                <w:sz w:val="24"/>
                <w:szCs w:val="24"/>
                <w:lang w:eastAsia="en-GB"/>
              </w:rPr>
              <w:t>3</w:t>
            </w:r>
          </w:p>
        </w:tc>
        <w:tc>
          <w:tcPr>
            <w:tcW w:w="3118" w:type="dxa"/>
            <w:tcBorders>
              <w:top w:val="nil"/>
              <w:left w:val="nil"/>
              <w:bottom w:val="single" w:sz="4" w:space="0" w:color="auto"/>
              <w:right w:val="single" w:sz="4" w:space="0" w:color="auto"/>
            </w:tcBorders>
            <w:shd w:val="clear" w:color="auto" w:fill="auto"/>
            <w:noWrap/>
            <w:vAlign w:val="center"/>
            <w:hideMark/>
          </w:tcPr>
          <w:p w14:paraId="0354ECDE" w14:textId="46A6D86C" w:rsidR="0051772C" w:rsidRPr="00C578F2" w:rsidRDefault="00C578F2"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86%</w:t>
            </w:r>
          </w:p>
        </w:tc>
        <w:tc>
          <w:tcPr>
            <w:tcW w:w="3544" w:type="dxa"/>
            <w:tcBorders>
              <w:top w:val="nil"/>
              <w:left w:val="nil"/>
              <w:bottom w:val="single" w:sz="4" w:space="0" w:color="auto"/>
              <w:right w:val="single" w:sz="4" w:space="0" w:color="auto"/>
            </w:tcBorders>
            <w:shd w:val="clear" w:color="auto" w:fill="auto"/>
            <w:noWrap/>
            <w:vAlign w:val="center"/>
            <w:hideMark/>
          </w:tcPr>
          <w:p w14:paraId="6C0FC13C" w14:textId="574374E1" w:rsidR="0051772C" w:rsidRPr="00C578F2" w:rsidRDefault="00C578F2"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14%</w:t>
            </w:r>
          </w:p>
        </w:tc>
      </w:tr>
    </w:tbl>
    <w:p w14:paraId="40277E45" w14:textId="181E0871" w:rsidR="00E92E42" w:rsidRDefault="00E92E42" w:rsidP="19DFA0CD">
      <w:pPr>
        <w:rPr>
          <w:rFonts w:eastAsiaTheme="minorEastAsia"/>
          <w:b/>
          <w:bCs/>
          <w:sz w:val="24"/>
          <w:szCs w:val="24"/>
        </w:rPr>
      </w:pPr>
    </w:p>
    <w:tbl>
      <w:tblPr>
        <w:tblW w:w="8642" w:type="dxa"/>
        <w:tblLook w:val="04A0" w:firstRow="1" w:lastRow="0" w:firstColumn="1" w:lastColumn="0" w:noHBand="0" w:noVBand="1"/>
      </w:tblPr>
      <w:tblGrid>
        <w:gridCol w:w="1980"/>
        <w:gridCol w:w="3118"/>
        <w:gridCol w:w="3544"/>
      </w:tblGrid>
      <w:tr w:rsidR="00DE49AD" w:rsidRPr="00C578F2" w14:paraId="27DCEAB8" w14:textId="77777777" w:rsidTr="19DFA0CD">
        <w:trPr>
          <w:trHeight w:val="36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45C2" w14:textId="77777777" w:rsidR="00DE49AD" w:rsidRPr="00C578F2" w:rsidRDefault="00DE49AD" w:rsidP="19DFA0CD">
            <w:pPr>
              <w:spacing w:after="0" w:line="240" w:lineRule="auto"/>
              <w:jc w:val="center"/>
              <w:rPr>
                <w:rFonts w:eastAsiaTheme="minorEastAsia"/>
                <w:b/>
                <w:bCs/>
                <w:color w:val="000000"/>
                <w:sz w:val="24"/>
                <w:szCs w:val="24"/>
                <w:lang w:eastAsia="en-GB"/>
              </w:rPr>
            </w:pPr>
            <w:r w:rsidRPr="19DFA0CD">
              <w:rPr>
                <w:rFonts w:eastAsiaTheme="minorEastAsia"/>
                <w:b/>
                <w:bCs/>
                <w:color w:val="000000" w:themeColor="text1"/>
                <w:sz w:val="24"/>
                <w:szCs w:val="24"/>
                <w:lang w:eastAsia="en-GB"/>
              </w:rPr>
              <w:t> Period</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59BCF4EC" w14:textId="77777777" w:rsidR="00DE49AD" w:rsidRPr="00C578F2" w:rsidRDefault="00DE49AD" w:rsidP="19DFA0CD">
            <w:pPr>
              <w:spacing w:after="0" w:line="240" w:lineRule="auto"/>
              <w:jc w:val="center"/>
              <w:rPr>
                <w:rFonts w:eastAsiaTheme="minorEastAsia"/>
                <w:b/>
                <w:bCs/>
                <w:color w:val="000000"/>
                <w:sz w:val="24"/>
                <w:szCs w:val="24"/>
                <w:lang w:eastAsia="en-GB"/>
              </w:rPr>
            </w:pPr>
            <w:r w:rsidRPr="19DFA0CD">
              <w:rPr>
                <w:rFonts w:eastAsiaTheme="minorEastAsia"/>
                <w:b/>
                <w:bCs/>
                <w:color w:val="000000" w:themeColor="text1"/>
                <w:sz w:val="24"/>
                <w:szCs w:val="24"/>
                <w:lang w:eastAsia="en-GB"/>
              </w:rPr>
              <w:t>Primary-age HAF funded</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410CEC95" w14:textId="77777777" w:rsidR="00DE49AD" w:rsidRPr="00C578F2" w:rsidRDefault="00DE49AD" w:rsidP="19DFA0CD">
            <w:pPr>
              <w:spacing w:after="0" w:line="240" w:lineRule="auto"/>
              <w:jc w:val="center"/>
              <w:rPr>
                <w:rFonts w:eastAsiaTheme="minorEastAsia"/>
                <w:b/>
                <w:bCs/>
                <w:color w:val="000000"/>
                <w:sz w:val="24"/>
                <w:szCs w:val="24"/>
                <w:lang w:eastAsia="en-GB"/>
              </w:rPr>
            </w:pPr>
            <w:r w:rsidRPr="19DFA0CD">
              <w:rPr>
                <w:rFonts w:eastAsiaTheme="minorEastAsia"/>
                <w:b/>
                <w:bCs/>
                <w:color w:val="000000" w:themeColor="text1"/>
                <w:sz w:val="24"/>
                <w:szCs w:val="24"/>
                <w:lang w:eastAsia="en-GB"/>
              </w:rPr>
              <w:t>Secondary-age HAF funded</w:t>
            </w:r>
          </w:p>
        </w:tc>
      </w:tr>
      <w:tr w:rsidR="00DE49AD" w:rsidRPr="00C578F2" w14:paraId="4B1A8402" w14:textId="77777777" w:rsidTr="19DFA0C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1255F78" w14:textId="7A48DD4D" w:rsidR="00DE49AD" w:rsidRPr="00C578F2" w:rsidRDefault="00DE49AD" w:rsidP="19DFA0CD">
            <w:pPr>
              <w:spacing w:after="0" w:line="240" w:lineRule="auto"/>
              <w:jc w:val="right"/>
              <w:rPr>
                <w:rFonts w:eastAsiaTheme="minorEastAsia"/>
                <w:color w:val="000000"/>
                <w:sz w:val="24"/>
                <w:szCs w:val="24"/>
                <w:lang w:eastAsia="en-GB"/>
              </w:rPr>
            </w:pPr>
            <w:r w:rsidRPr="19DFA0CD">
              <w:rPr>
                <w:rFonts w:eastAsiaTheme="minorEastAsia"/>
                <w:color w:val="000000" w:themeColor="text1"/>
                <w:sz w:val="24"/>
                <w:szCs w:val="24"/>
                <w:lang w:eastAsia="en-GB"/>
              </w:rPr>
              <w:t>Easter 2024</w:t>
            </w:r>
          </w:p>
        </w:tc>
        <w:tc>
          <w:tcPr>
            <w:tcW w:w="3118" w:type="dxa"/>
            <w:tcBorders>
              <w:top w:val="nil"/>
              <w:left w:val="nil"/>
              <w:bottom w:val="single" w:sz="4" w:space="0" w:color="auto"/>
              <w:right w:val="single" w:sz="4" w:space="0" w:color="auto"/>
            </w:tcBorders>
            <w:shd w:val="clear" w:color="auto" w:fill="auto"/>
            <w:noWrap/>
            <w:vAlign w:val="center"/>
          </w:tcPr>
          <w:p w14:paraId="71CC7B7F" w14:textId="6551A2C9" w:rsidR="00DE49AD" w:rsidRPr="00C578F2" w:rsidRDefault="6C9C521E"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74%</w:t>
            </w:r>
          </w:p>
        </w:tc>
        <w:tc>
          <w:tcPr>
            <w:tcW w:w="3544" w:type="dxa"/>
            <w:tcBorders>
              <w:top w:val="nil"/>
              <w:left w:val="nil"/>
              <w:bottom w:val="single" w:sz="4" w:space="0" w:color="auto"/>
              <w:right w:val="single" w:sz="4" w:space="0" w:color="auto"/>
            </w:tcBorders>
            <w:shd w:val="clear" w:color="auto" w:fill="auto"/>
            <w:noWrap/>
            <w:vAlign w:val="center"/>
          </w:tcPr>
          <w:p w14:paraId="4CAAAF79" w14:textId="1731E7F6" w:rsidR="00DE49AD" w:rsidRPr="00C578F2" w:rsidRDefault="6C9C521E"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26</w:t>
            </w:r>
            <w:r w:rsidR="277AFB73" w:rsidRPr="19DFA0CD">
              <w:rPr>
                <w:rFonts w:eastAsiaTheme="minorEastAsia"/>
                <w:color w:val="000000" w:themeColor="text1"/>
                <w:sz w:val="24"/>
                <w:szCs w:val="24"/>
                <w:lang w:eastAsia="en-GB"/>
              </w:rPr>
              <w:t>%</w:t>
            </w:r>
          </w:p>
        </w:tc>
      </w:tr>
      <w:tr w:rsidR="00DE49AD" w:rsidRPr="00C578F2" w14:paraId="457DD21C" w14:textId="77777777" w:rsidTr="19DFA0C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3470C67" w14:textId="462935EE" w:rsidR="00DE49AD" w:rsidRPr="00C578F2" w:rsidRDefault="00DE49AD" w:rsidP="19DFA0CD">
            <w:pPr>
              <w:spacing w:after="0" w:line="240" w:lineRule="auto"/>
              <w:jc w:val="right"/>
              <w:rPr>
                <w:rFonts w:eastAsiaTheme="minorEastAsia"/>
                <w:color w:val="000000"/>
                <w:sz w:val="24"/>
                <w:szCs w:val="24"/>
                <w:lang w:eastAsia="en-GB"/>
              </w:rPr>
            </w:pPr>
            <w:r w:rsidRPr="19DFA0CD">
              <w:rPr>
                <w:rFonts w:eastAsiaTheme="minorEastAsia"/>
                <w:color w:val="000000" w:themeColor="text1"/>
                <w:sz w:val="24"/>
                <w:szCs w:val="24"/>
                <w:lang w:eastAsia="en-GB"/>
              </w:rPr>
              <w:t>Summer 2024</w:t>
            </w:r>
          </w:p>
        </w:tc>
        <w:tc>
          <w:tcPr>
            <w:tcW w:w="3118" w:type="dxa"/>
            <w:tcBorders>
              <w:top w:val="nil"/>
              <w:left w:val="nil"/>
              <w:bottom w:val="single" w:sz="4" w:space="0" w:color="auto"/>
              <w:right w:val="single" w:sz="4" w:space="0" w:color="auto"/>
            </w:tcBorders>
            <w:shd w:val="clear" w:color="auto" w:fill="auto"/>
            <w:noWrap/>
            <w:vAlign w:val="center"/>
          </w:tcPr>
          <w:p w14:paraId="67B3B6CA" w14:textId="524A701F" w:rsidR="00DE49AD" w:rsidRPr="00C578F2" w:rsidRDefault="277AFB73"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71%</w:t>
            </w:r>
          </w:p>
        </w:tc>
        <w:tc>
          <w:tcPr>
            <w:tcW w:w="3544" w:type="dxa"/>
            <w:tcBorders>
              <w:top w:val="nil"/>
              <w:left w:val="nil"/>
              <w:bottom w:val="single" w:sz="4" w:space="0" w:color="auto"/>
              <w:right w:val="single" w:sz="4" w:space="0" w:color="auto"/>
            </w:tcBorders>
            <w:shd w:val="clear" w:color="auto" w:fill="auto"/>
            <w:noWrap/>
            <w:vAlign w:val="center"/>
          </w:tcPr>
          <w:p w14:paraId="74784862" w14:textId="547FAD69" w:rsidR="00DE49AD" w:rsidRPr="00C578F2" w:rsidRDefault="277AFB73"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29%</w:t>
            </w:r>
          </w:p>
        </w:tc>
      </w:tr>
      <w:tr w:rsidR="00DE49AD" w:rsidRPr="00C578F2" w14:paraId="3A31C00A" w14:textId="77777777" w:rsidTr="19DFA0C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6F2556A" w14:textId="3ADAA305" w:rsidR="00DE49AD" w:rsidRPr="00C578F2" w:rsidRDefault="00DE49AD" w:rsidP="19DFA0CD">
            <w:pPr>
              <w:spacing w:after="0" w:line="240" w:lineRule="auto"/>
              <w:jc w:val="right"/>
              <w:rPr>
                <w:rFonts w:eastAsiaTheme="minorEastAsia"/>
                <w:color w:val="000000"/>
                <w:sz w:val="24"/>
                <w:szCs w:val="24"/>
                <w:lang w:eastAsia="en-GB"/>
              </w:rPr>
            </w:pPr>
            <w:r w:rsidRPr="19DFA0CD">
              <w:rPr>
                <w:rFonts w:eastAsiaTheme="minorEastAsia"/>
                <w:color w:val="000000" w:themeColor="text1"/>
                <w:sz w:val="24"/>
                <w:szCs w:val="24"/>
                <w:lang w:eastAsia="en-GB"/>
              </w:rPr>
              <w:t>Winter 2024</w:t>
            </w:r>
          </w:p>
        </w:tc>
        <w:tc>
          <w:tcPr>
            <w:tcW w:w="3118" w:type="dxa"/>
            <w:tcBorders>
              <w:top w:val="nil"/>
              <w:left w:val="nil"/>
              <w:bottom w:val="single" w:sz="4" w:space="0" w:color="auto"/>
              <w:right w:val="single" w:sz="4" w:space="0" w:color="auto"/>
            </w:tcBorders>
            <w:shd w:val="clear" w:color="auto" w:fill="auto"/>
            <w:noWrap/>
            <w:vAlign w:val="center"/>
          </w:tcPr>
          <w:p w14:paraId="19C383CD" w14:textId="03BCC5B6" w:rsidR="00DE49AD" w:rsidRPr="00C578F2" w:rsidRDefault="08FFC4C5"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81%</w:t>
            </w:r>
          </w:p>
        </w:tc>
        <w:tc>
          <w:tcPr>
            <w:tcW w:w="3544" w:type="dxa"/>
            <w:tcBorders>
              <w:top w:val="nil"/>
              <w:left w:val="nil"/>
              <w:bottom w:val="single" w:sz="4" w:space="0" w:color="auto"/>
              <w:right w:val="single" w:sz="4" w:space="0" w:color="auto"/>
            </w:tcBorders>
            <w:shd w:val="clear" w:color="auto" w:fill="auto"/>
            <w:noWrap/>
            <w:vAlign w:val="center"/>
          </w:tcPr>
          <w:p w14:paraId="7CA3FD1A" w14:textId="3F83AEB7" w:rsidR="00DE49AD" w:rsidRPr="00C578F2" w:rsidRDefault="08FFC4C5"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19%</w:t>
            </w:r>
          </w:p>
        </w:tc>
      </w:tr>
    </w:tbl>
    <w:p w14:paraId="6289541A" w14:textId="77777777" w:rsidR="00DE49AD" w:rsidRPr="00FC2522" w:rsidRDefault="00DE49AD" w:rsidP="19DFA0CD">
      <w:pPr>
        <w:rPr>
          <w:rFonts w:eastAsiaTheme="minorEastAsia"/>
          <w:b/>
          <w:bCs/>
          <w:sz w:val="24"/>
          <w:szCs w:val="24"/>
        </w:rPr>
      </w:pPr>
    </w:p>
    <w:p w14:paraId="2DCF9968" w14:textId="0A5E6FC9" w:rsidR="00361817" w:rsidRPr="003D5BC8" w:rsidRDefault="00A160C0" w:rsidP="19DFA0CD">
      <w:pPr>
        <w:rPr>
          <w:rFonts w:eastAsiaTheme="minorEastAsia"/>
          <w:sz w:val="24"/>
          <w:szCs w:val="24"/>
        </w:rPr>
      </w:pPr>
      <w:r w:rsidRPr="19DFA0CD">
        <w:rPr>
          <w:rFonts w:eastAsiaTheme="minorEastAsia"/>
          <w:sz w:val="24"/>
          <w:szCs w:val="24"/>
        </w:rPr>
        <w:t xml:space="preserve">There is a </w:t>
      </w:r>
      <w:r w:rsidR="05A5FA41" w:rsidRPr="4D1F8E54">
        <w:rPr>
          <w:rFonts w:eastAsiaTheme="minorEastAsia"/>
          <w:sz w:val="24"/>
          <w:szCs w:val="24"/>
        </w:rPr>
        <w:t>considerable</w:t>
      </w:r>
      <w:r w:rsidRPr="19DFA0CD">
        <w:rPr>
          <w:rFonts w:eastAsiaTheme="minorEastAsia"/>
          <w:sz w:val="24"/>
          <w:szCs w:val="24"/>
        </w:rPr>
        <w:t xml:space="preserve"> proportion of children</w:t>
      </w:r>
      <w:r w:rsidR="008469D8" w:rsidRPr="19DFA0CD">
        <w:rPr>
          <w:rFonts w:eastAsiaTheme="minorEastAsia"/>
          <w:sz w:val="24"/>
          <w:szCs w:val="24"/>
        </w:rPr>
        <w:t xml:space="preserve"> with special educational needs and disabilit</w:t>
      </w:r>
      <w:r w:rsidR="00513561" w:rsidRPr="19DFA0CD">
        <w:rPr>
          <w:rFonts w:eastAsiaTheme="minorEastAsia"/>
          <w:sz w:val="24"/>
          <w:szCs w:val="24"/>
        </w:rPr>
        <w:t>ies</w:t>
      </w:r>
      <w:r w:rsidRPr="19DFA0CD">
        <w:rPr>
          <w:rFonts w:eastAsiaTheme="minorEastAsia"/>
          <w:sz w:val="24"/>
          <w:szCs w:val="24"/>
        </w:rPr>
        <w:t xml:space="preserve"> who are </w:t>
      </w:r>
      <w:r w:rsidR="00513561" w:rsidRPr="19DFA0CD">
        <w:rPr>
          <w:rFonts w:eastAsiaTheme="minorEastAsia"/>
          <w:sz w:val="24"/>
          <w:szCs w:val="24"/>
        </w:rPr>
        <w:t xml:space="preserve">also </w:t>
      </w:r>
      <w:r w:rsidRPr="19DFA0CD">
        <w:rPr>
          <w:rFonts w:eastAsiaTheme="minorEastAsia"/>
          <w:sz w:val="24"/>
          <w:szCs w:val="24"/>
        </w:rPr>
        <w:t>eligible</w:t>
      </w:r>
      <w:r w:rsidR="00513561" w:rsidRPr="19DFA0CD">
        <w:rPr>
          <w:rFonts w:eastAsiaTheme="minorEastAsia"/>
          <w:sz w:val="24"/>
          <w:szCs w:val="24"/>
        </w:rPr>
        <w:t xml:space="preserve"> for free school meals. It is essential that we continue to </w:t>
      </w:r>
      <w:r w:rsidR="00361817" w:rsidRPr="19DFA0CD">
        <w:rPr>
          <w:rFonts w:eastAsiaTheme="minorEastAsia"/>
          <w:sz w:val="24"/>
          <w:szCs w:val="24"/>
        </w:rPr>
        <w:t>ensure providers are inclusive in their approach</w:t>
      </w:r>
      <w:r w:rsidR="2C7130F4" w:rsidRPr="19DFA0CD">
        <w:rPr>
          <w:rFonts w:eastAsiaTheme="minorEastAsia"/>
          <w:sz w:val="24"/>
          <w:szCs w:val="24"/>
        </w:rPr>
        <w:t xml:space="preserve"> and support them to do this through access to additional funding and training opportunities</w:t>
      </w:r>
      <w:r w:rsidR="54C60849" w:rsidRPr="19DFA0CD">
        <w:rPr>
          <w:rFonts w:eastAsiaTheme="minorEastAsia"/>
          <w:sz w:val="24"/>
          <w:szCs w:val="24"/>
        </w:rPr>
        <w:t>.</w:t>
      </w:r>
    </w:p>
    <w:p w14:paraId="1CC2FA66" w14:textId="1260EB07" w:rsidR="006A0B1E" w:rsidRPr="00DE49AD" w:rsidRDefault="0051441C" w:rsidP="19DFA0CD">
      <w:pPr>
        <w:rPr>
          <w:rFonts w:eastAsiaTheme="minorEastAsia"/>
          <w:sz w:val="24"/>
          <w:szCs w:val="24"/>
        </w:rPr>
      </w:pPr>
      <w:r w:rsidRPr="19DFA0CD">
        <w:rPr>
          <w:rFonts w:eastAsiaTheme="minorEastAsia"/>
          <w:sz w:val="24"/>
          <w:szCs w:val="24"/>
        </w:rPr>
        <w:t>The number of children with additional needs</w:t>
      </w:r>
      <w:r w:rsidR="0037143E" w:rsidRPr="19DFA0CD">
        <w:rPr>
          <w:rFonts w:eastAsiaTheme="minorEastAsia"/>
          <w:sz w:val="24"/>
          <w:szCs w:val="24"/>
        </w:rPr>
        <w:t xml:space="preserve"> and, or a disability</w:t>
      </w:r>
      <w:r w:rsidRPr="19DFA0CD">
        <w:rPr>
          <w:rFonts w:eastAsiaTheme="minorEastAsia"/>
          <w:sz w:val="24"/>
          <w:szCs w:val="24"/>
        </w:rPr>
        <w:t xml:space="preserve"> who have participated in </w:t>
      </w:r>
      <w:r w:rsidR="00150D46" w:rsidRPr="19DFA0CD">
        <w:rPr>
          <w:rFonts w:eastAsiaTheme="minorEastAsia"/>
          <w:sz w:val="24"/>
          <w:szCs w:val="24"/>
        </w:rPr>
        <w:t>the</w:t>
      </w:r>
      <w:r w:rsidRPr="19DFA0CD">
        <w:rPr>
          <w:rFonts w:eastAsiaTheme="minorEastAsia"/>
          <w:sz w:val="24"/>
          <w:szCs w:val="24"/>
        </w:rPr>
        <w:t xml:space="preserve"> programme</w:t>
      </w:r>
      <w:r w:rsidR="0073177E" w:rsidRPr="19DFA0CD">
        <w:rPr>
          <w:rFonts w:eastAsiaTheme="minorEastAsia"/>
          <w:sz w:val="24"/>
          <w:szCs w:val="24"/>
        </w:rPr>
        <w:t>:</w:t>
      </w:r>
    </w:p>
    <w:p w14:paraId="6012C0DE" w14:textId="295BF1DD" w:rsidR="58EB296D" w:rsidRPr="00E573BB" w:rsidRDefault="58EB296D" w:rsidP="19DFA0CD">
      <w:pPr>
        <w:rPr>
          <w:rFonts w:eastAsiaTheme="minorEastAsia"/>
          <w:sz w:val="24"/>
          <w:szCs w:val="24"/>
        </w:rPr>
      </w:pPr>
    </w:p>
    <w:tbl>
      <w:tblPr>
        <w:tblW w:w="35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867"/>
        <w:gridCol w:w="1701"/>
      </w:tblGrid>
      <w:tr w:rsidR="00C578F2" w:rsidRPr="00E573BB" w14:paraId="1C4E2872" w14:textId="77777777" w:rsidTr="19DFA0CD">
        <w:trPr>
          <w:trHeight w:val="840"/>
        </w:trPr>
        <w:tc>
          <w:tcPr>
            <w:tcW w:w="1867" w:type="dxa"/>
            <w:vAlign w:val="center"/>
            <w:hideMark/>
          </w:tcPr>
          <w:p w14:paraId="4A5BB91D" w14:textId="3EEA0F72" w:rsidR="00C578F2" w:rsidRPr="00E573BB" w:rsidRDefault="00C578F2" w:rsidP="19DFA0CD">
            <w:pPr>
              <w:spacing w:after="0" w:line="240" w:lineRule="auto"/>
              <w:jc w:val="center"/>
              <w:rPr>
                <w:rFonts w:eastAsiaTheme="minorEastAsia"/>
                <w:b/>
                <w:bCs/>
                <w:color w:val="000000"/>
                <w:sz w:val="24"/>
                <w:szCs w:val="24"/>
                <w:lang w:eastAsia="en-GB"/>
              </w:rPr>
            </w:pPr>
            <w:r w:rsidRPr="19DFA0CD">
              <w:rPr>
                <w:rFonts w:eastAsiaTheme="minorEastAsia"/>
                <w:b/>
                <w:bCs/>
                <w:color w:val="000000" w:themeColor="text1"/>
                <w:sz w:val="24"/>
                <w:szCs w:val="24"/>
                <w:lang w:eastAsia="en-GB"/>
              </w:rPr>
              <w:t>Period</w:t>
            </w:r>
          </w:p>
        </w:tc>
        <w:tc>
          <w:tcPr>
            <w:tcW w:w="1701" w:type="dxa"/>
            <w:hideMark/>
          </w:tcPr>
          <w:p w14:paraId="0F6477A2" w14:textId="6F5898D1" w:rsidR="00C578F2" w:rsidRPr="00E573BB" w:rsidRDefault="00C578F2" w:rsidP="19DFA0CD">
            <w:pPr>
              <w:spacing w:after="0" w:line="240" w:lineRule="auto"/>
              <w:jc w:val="center"/>
              <w:rPr>
                <w:rFonts w:eastAsiaTheme="minorEastAsia"/>
                <w:b/>
                <w:bCs/>
                <w:color w:val="000000"/>
                <w:sz w:val="24"/>
                <w:szCs w:val="24"/>
                <w:lang w:eastAsia="en-GB"/>
              </w:rPr>
            </w:pPr>
            <w:r w:rsidRPr="19DFA0CD">
              <w:rPr>
                <w:rFonts w:eastAsiaTheme="minorEastAsia"/>
                <w:b/>
                <w:bCs/>
                <w:color w:val="000000" w:themeColor="text1"/>
                <w:sz w:val="24"/>
                <w:szCs w:val="24"/>
                <w:lang w:eastAsia="en-GB"/>
              </w:rPr>
              <w:t xml:space="preserve">HAF-funded with SEND </w:t>
            </w:r>
          </w:p>
        </w:tc>
      </w:tr>
      <w:tr w:rsidR="00C578F2" w:rsidRPr="00E573BB" w14:paraId="3056D671" w14:textId="77777777" w:rsidTr="19DFA0CD">
        <w:trPr>
          <w:trHeight w:val="285"/>
        </w:trPr>
        <w:tc>
          <w:tcPr>
            <w:tcW w:w="1867" w:type="dxa"/>
            <w:noWrap/>
            <w:vAlign w:val="bottom"/>
            <w:hideMark/>
          </w:tcPr>
          <w:p w14:paraId="7D724DCC" w14:textId="06B3723A" w:rsidR="00C578F2" w:rsidRPr="00E573BB" w:rsidRDefault="00C578F2" w:rsidP="19DFA0CD">
            <w:pPr>
              <w:spacing w:after="0" w:line="240" w:lineRule="auto"/>
              <w:rPr>
                <w:rFonts w:eastAsiaTheme="minorEastAsia"/>
                <w:color w:val="000000"/>
                <w:sz w:val="24"/>
                <w:szCs w:val="24"/>
                <w:lang w:eastAsia="en-GB"/>
              </w:rPr>
            </w:pPr>
            <w:r w:rsidRPr="19DFA0CD">
              <w:rPr>
                <w:rFonts w:eastAsiaTheme="minorEastAsia"/>
                <w:color w:val="000000" w:themeColor="text1"/>
                <w:sz w:val="24"/>
                <w:szCs w:val="24"/>
                <w:lang w:eastAsia="en-GB"/>
              </w:rPr>
              <w:t>Easter 2023</w:t>
            </w:r>
          </w:p>
        </w:tc>
        <w:tc>
          <w:tcPr>
            <w:tcW w:w="1701" w:type="dxa"/>
            <w:noWrap/>
            <w:vAlign w:val="bottom"/>
            <w:hideMark/>
          </w:tcPr>
          <w:p w14:paraId="23A948B4" w14:textId="0744731D" w:rsidR="00C578F2" w:rsidRPr="00E573BB" w:rsidRDefault="00C578F2"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30%</w:t>
            </w:r>
            <w:commentRangeStart w:id="7"/>
            <w:commentRangeStart w:id="8"/>
            <w:commentRangeEnd w:id="7"/>
            <w:r>
              <w:rPr>
                <w:rStyle w:val="CommentReference"/>
              </w:rPr>
              <w:commentReference w:id="7"/>
            </w:r>
            <w:commentRangeEnd w:id="8"/>
            <w:r>
              <w:rPr>
                <w:rStyle w:val="CommentReference"/>
              </w:rPr>
              <w:commentReference w:id="8"/>
            </w:r>
          </w:p>
        </w:tc>
      </w:tr>
      <w:tr w:rsidR="00C578F2" w:rsidRPr="00E573BB" w14:paraId="094BF53F" w14:textId="77777777" w:rsidTr="19DFA0CD">
        <w:trPr>
          <w:trHeight w:val="285"/>
        </w:trPr>
        <w:tc>
          <w:tcPr>
            <w:tcW w:w="1867" w:type="dxa"/>
            <w:noWrap/>
            <w:vAlign w:val="bottom"/>
            <w:hideMark/>
          </w:tcPr>
          <w:p w14:paraId="0E6D779C" w14:textId="6C09D44E" w:rsidR="00C578F2" w:rsidRPr="00E573BB" w:rsidRDefault="00C578F2" w:rsidP="19DFA0CD">
            <w:pPr>
              <w:spacing w:after="0" w:line="240" w:lineRule="auto"/>
              <w:rPr>
                <w:rFonts w:eastAsiaTheme="minorEastAsia"/>
                <w:color w:val="000000"/>
                <w:sz w:val="24"/>
                <w:szCs w:val="24"/>
                <w:lang w:eastAsia="en-GB"/>
              </w:rPr>
            </w:pPr>
            <w:r w:rsidRPr="19DFA0CD">
              <w:rPr>
                <w:rFonts w:eastAsiaTheme="minorEastAsia"/>
                <w:color w:val="000000" w:themeColor="text1"/>
                <w:sz w:val="24"/>
                <w:szCs w:val="24"/>
                <w:lang w:eastAsia="en-GB"/>
              </w:rPr>
              <w:t>Summer 2023</w:t>
            </w:r>
          </w:p>
        </w:tc>
        <w:tc>
          <w:tcPr>
            <w:tcW w:w="1701" w:type="dxa"/>
            <w:noWrap/>
            <w:vAlign w:val="bottom"/>
            <w:hideMark/>
          </w:tcPr>
          <w:p w14:paraId="5F598B90" w14:textId="6800CB11" w:rsidR="00C578F2" w:rsidRPr="00E573BB" w:rsidRDefault="00C578F2"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42%</w:t>
            </w:r>
          </w:p>
        </w:tc>
      </w:tr>
      <w:tr w:rsidR="00C578F2" w:rsidRPr="00FC2522" w14:paraId="7AF0F1E2" w14:textId="77777777" w:rsidTr="19DFA0CD">
        <w:trPr>
          <w:trHeight w:val="285"/>
        </w:trPr>
        <w:tc>
          <w:tcPr>
            <w:tcW w:w="1867" w:type="dxa"/>
            <w:noWrap/>
            <w:vAlign w:val="bottom"/>
            <w:hideMark/>
          </w:tcPr>
          <w:p w14:paraId="420C34DF" w14:textId="59B21AB6" w:rsidR="00C578F2" w:rsidRPr="00E573BB" w:rsidRDefault="00C578F2" w:rsidP="19DFA0CD">
            <w:pPr>
              <w:spacing w:after="0" w:line="240" w:lineRule="auto"/>
              <w:rPr>
                <w:rFonts w:eastAsiaTheme="minorEastAsia"/>
                <w:color w:val="000000"/>
                <w:sz w:val="24"/>
                <w:szCs w:val="24"/>
                <w:lang w:eastAsia="en-GB"/>
              </w:rPr>
            </w:pPr>
            <w:r w:rsidRPr="19DFA0CD">
              <w:rPr>
                <w:rFonts w:eastAsiaTheme="minorEastAsia"/>
                <w:color w:val="000000" w:themeColor="text1"/>
                <w:sz w:val="24"/>
                <w:szCs w:val="24"/>
                <w:lang w:eastAsia="en-GB"/>
              </w:rPr>
              <w:t>Winter 2023</w:t>
            </w:r>
          </w:p>
        </w:tc>
        <w:tc>
          <w:tcPr>
            <w:tcW w:w="1701" w:type="dxa"/>
            <w:noWrap/>
            <w:vAlign w:val="bottom"/>
            <w:hideMark/>
          </w:tcPr>
          <w:p w14:paraId="5D756001" w14:textId="017B3979" w:rsidR="00C578F2" w:rsidRPr="00E573BB" w:rsidRDefault="00C578F2"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38%</w:t>
            </w:r>
          </w:p>
        </w:tc>
      </w:tr>
    </w:tbl>
    <w:p w14:paraId="4C0D2A33" w14:textId="77777777" w:rsidR="00C578F2" w:rsidRDefault="00C578F2" w:rsidP="19DFA0CD">
      <w:pPr>
        <w:rPr>
          <w:rFonts w:eastAsiaTheme="minorEastAsia"/>
          <w:sz w:val="24"/>
          <w:szCs w:val="24"/>
        </w:rPr>
      </w:pPr>
    </w:p>
    <w:tbl>
      <w:tblPr>
        <w:tblW w:w="35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867"/>
        <w:gridCol w:w="1701"/>
      </w:tblGrid>
      <w:tr w:rsidR="00DE49AD" w:rsidRPr="009A0532" w14:paraId="31AD6E09" w14:textId="77777777" w:rsidTr="19DFA0CD">
        <w:trPr>
          <w:trHeight w:val="840"/>
        </w:trPr>
        <w:tc>
          <w:tcPr>
            <w:tcW w:w="1867" w:type="dxa"/>
            <w:vAlign w:val="center"/>
            <w:hideMark/>
          </w:tcPr>
          <w:p w14:paraId="11DA06AE" w14:textId="77777777" w:rsidR="00DE49AD" w:rsidRPr="00C578F2" w:rsidRDefault="00DE49AD" w:rsidP="19DFA0CD">
            <w:pPr>
              <w:spacing w:after="0" w:line="240" w:lineRule="auto"/>
              <w:jc w:val="center"/>
              <w:rPr>
                <w:rFonts w:eastAsiaTheme="minorEastAsia"/>
                <w:b/>
                <w:bCs/>
                <w:color w:val="000000"/>
                <w:sz w:val="24"/>
                <w:szCs w:val="24"/>
                <w:lang w:eastAsia="en-GB"/>
              </w:rPr>
            </w:pPr>
            <w:r w:rsidRPr="19DFA0CD">
              <w:rPr>
                <w:rFonts w:eastAsiaTheme="minorEastAsia"/>
                <w:b/>
                <w:bCs/>
                <w:color w:val="000000" w:themeColor="text1"/>
                <w:sz w:val="24"/>
                <w:szCs w:val="24"/>
                <w:lang w:eastAsia="en-GB"/>
              </w:rPr>
              <w:t>Period</w:t>
            </w:r>
          </w:p>
        </w:tc>
        <w:tc>
          <w:tcPr>
            <w:tcW w:w="1701" w:type="dxa"/>
            <w:hideMark/>
          </w:tcPr>
          <w:p w14:paraId="743F0B9D" w14:textId="77777777" w:rsidR="00DE49AD" w:rsidRPr="00C578F2" w:rsidRDefault="00DE49AD" w:rsidP="19DFA0CD">
            <w:pPr>
              <w:spacing w:after="0" w:line="240" w:lineRule="auto"/>
              <w:jc w:val="center"/>
              <w:rPr>
                <w:rFonts w:eastAsiaTheme="minorEastAsia"/>
                <w:b/>
                <w:bCs/>
                <w:color w:val="000000"/>
                <w:sz w:val="24"/>
                <w:szCs w:val="24"/>
                <w:lang w:eastAsia="en-GB"/>
              </w:rPr>
            </w:pPr>
            <w:r w:rsidRPr="19DFA0CD">
              <w:rPr>
                <w:rFonts w:eastAsiaTheme="minorEastAsia"/>
                <w:b/>
                <w:bCs/>
                <w:color w:val="000000" w:themeColor="text1"/>
                <w:sz w:val="24"/>
                <w:szCs w:val="24"/>
                <w:lang w:eastAsia="en-GB"/>
              </w:rPr>
              <w:t xml:space="preserve">HAF-funded with SEND </w:t>
            </w:r>
          </w:p>
        </w:tc>
      </w:tr>
      <w:tr w:rsidR="00DE49AD" w:rsidRPr="009A0532" w14:paraId="366E514D" w14:textId="77777777" w:rsidTr="19DFA0CD">
        <w:trPr>
          <w:trHeight w:val="285"/>
        </w:trPr>
        <w:tc>
          <w:tcPr>
            <w:tcW w:w="1867" w:type="dxa"/>
            <w:noWrap/>
            <w:vAlign w:val="bottom"/>
            <w:hideMark/>
          </w:tcPr>
          <w:p w14:paraId="65632D9A" w14:textId="2EFD97B1" w:rsidR="00DE49AD" w:rsidRPr="00C578F2" w:rsidRDefault="00DE49AD" w:rsidP="19DFA0CD">
            <w:pPr>
              <w:spacing w:after="0" w:line="240" w:lineRule="auto"/>
              <w:rPr>
                <w:rFonts w:eastAsiaTheme="minorEastAsia"/>
                <w:color w:val="000000"/>
                <w:sz w:val="24"/>
                <w:szCs w:val="24"/>
                <w:lang w:eastAsia="en-GB"/>
              </w:rPr>
            </w:pPr>
            <w:r w:rsidRPr="19DFA0CD">
              <w:rPr>
                <w:rFonts w:eastAsiaTheme="minorEastAsia"/>
                <w:color w:val="000000" w:themeColor="text1"/>
                <w:sz w:val="24"/>
                <w:szCs w:val="24"/>
                <w:lang w:eastAsia="en-GB"/>
              </w:rPr>
              <w:t>Easter 2024</w:t>
            </w:r>
          </w:p>
        </w:tc>
        <w:tc>
          <w:tcPr>
            <w:tcW w:w="1701" w:type="dxa"/>
            <w:noWrap/>
            <w:vAlign w:val="bottom"/>
          </w:tcPr>
          <w:p w14:paraId="28D96116" w14:textId="24C0593C" w:rsidR="00DE49AD" w:rsidRPr="00C578F2" w:rsidRDefault="45814CBE"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36</w:t>
            </w:r>
            <w:r w:rsidR="2647774C" w:rsidRPr="19DFA0CD">
              <w:rPr>
                <w:rFonts w:eastAsiaTheme="minorEastAsia"/>
                <w:color w:val="000000" w:themeColor="text1"/>
                <w:sz w:val="24"/>
                <w:szCs w:val="24"/>
                <w:lang w:eastAsia="en-GB"/>
              </w:rPr>
              <w:t>%</w:t>
            </w:r>
          </w:p>
        </w:tc>
      </w:tr>
      <w:tr w:rsidR="00DE49AD" w:rsidRPr="009A0532" w14:paraId="11594251" w14:textId="77777777" w:rsidTr="19DFA0CD">
        <w:trPr>
          <w:trHeight w:val="285"/>
        </w:trPr>
        <w:tc>
          <w:tcPr>
            <w:tcW w:w="1867" w:type="dxa"/>
            <w:noWrap/>
            <w:vAlign w:val="bottom"/>
            <w:hideMark/>
          </w:tcPr>
          <w:p w14:paraId="4131B550" w14:textId="1442A7C4" w:rsidR="00DE49AD" w:rsidRPr="00C578F2" w:rsidRDefault="00DE49AD" w:rsidP="19DFA0CD">
            <w:pPr>
              <w:spacing w:after="0" w:line="240" w:lineRule="auto"/>
              <w:rPr>
                <w:rFonts w:eastAsiaTheme="minorEastAsia"/>
                <w:color w:val="000000"/>
                <w:sz w:val="24"/>
                <w:szCs w:val="24"/>
                <w:lang w:eastAsia="en-GB"/>
              </w:rPr>
            </w:pPr>
            <w:r w:rsidRPr="19DFA0CD">
              <w:rPr>
                <w:rFonts w:eastAsiaTheme="minorEastAsia"/>
                <w:color w:val="000000" w:themeColor="text1"/>
                <w:sz w:val="24"/>
                <w:szCs w:val="24"/>
                <w:lang w:eastAsia="en-GB"/>
              </w:rPr>
              <w:t>Summer 2024</w:t>
            </w:r>
          </w:p>
        </w:tc>
        <w:tc>
          <w:tcPr>
            <w:tcW w:w="1701" w:type="dxa"/>
            <w:noWrap/>
            <w:vAlign w:val="bottom"/>
          </w:tcPr>
          <w:p w14:paraId="2B059CB3" w14:textId="0049A80B" w:rsidR="00DE49AD" w:rsidRPr="00C578F2" w:rsidRDefault="45814CBE"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35</w:t>
            </w:r>
            <w:r w:rsidR="2647774C" w:rsidRPr="19DFA0CD">
              <w:rPr>
                <w:rFonts w:eastAsiaTheme="minorEastAsia"/>
                <w:color w:val="000000" w:themeColor="text1"/>
                <w:sz w:val="24"/>
                <w:szCs w:val="24"/>
                <w:lang w:eastAsia="en-GB"/>
              </w:rPr>
              <w:t>%</w:t>
            </w:r>
          </w:p>
        </w:tc>
      </w:tr>
      <w:tr w:rsidR="00DE49AD" w:rsidRPr="00FC2522" w14:paraId="40991AE7" w14:textId="77777777" w:rsidTr="19DFA0CD">
        <w:trPr>
          <w:trHeight w:val="285"/>
        </w:trPr>
        <w:tc>
          <w:tcPr>
            <w:tcW w:w="1867" w:type="dxa"/>
            <w:noWrap/>
            <w:vAlign w:val="bottom"/>
            <w:hideMark/>
          </w:tcPr>
          <w:p w14:paraId="2851D540" w14:textId="701D1DF9" w:rsidR="00DE49AD" w:rsidRPr="00C578F2" w:rsidRDefault="00DE49AD" w:rsidP="19DFA0CD">
            <w:pPr>
              <w:spacing w:after="0" w:line="240" w:lineRule="auto"/>
              <w:rPr>
                <w:rFonts w:eastAsiaTheme="minorEastAsia"/>
                <w:color w:val="000000"/>
                <w:sz w:val="24"/>
                <w:szCs w:val="24"/>
                <w:lang w:eastAsia="en-GB"/>
              </w:rPr>
            </w:pPr>
            <w:r w:rsidRPr="19DFA0CD">
              <w:rPr>
                <w:rFonts w:eastAsiaTheme="minorEastAsia"/>
                <w:color w:val="000000" w:themeColor="text1"/>
                <w:sz w:val="24"/>
                <w:szCs w:val="24"/>
                <w:lang w:eastAsia="en-GB"/>
              </w:rPr>
              <w:t>Winter 2024</w:t>
            </w:r>
          </w:p>
        </w:tc>
        <w:tc>
          <w:tcPr>
            <w:tcW w:w="1701" w:type="dxa"/>
            <w:noWrap/>
            <w:vAlign w:val="bottom"/>
          </w:tcPr>
          <w:p w14:paraId="666EB816" w14:textId="022C15DB" w:rsidR="00DE49AD" w:rsidRPr="00C578F2" w:rsidRDefault="45814CBE"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37</w:t>
            </w:r>
            <w:r w:rsidR="2647774C" w:rsidRPr="19DFA0CD">
              <w:rPr>
                <w:rFonts w:eastAsiaTheme="minorEastAsia"/>
                <w:color w:val="000000" w:themeColor="text1"/>
                <w:sz w:val="24"/>
                <w:szCs w:val="24"/>
                <w:lang w:eastAsia="en-GB"/>
              </w:rPr>
              <w:t>%</w:t>
            </w:r>
          </w:p>
        </w:tc>
      </w:tr>
      <w:tr w:rsidR="003A2797" w:rsidRPr="00FC2522" w14:paraId="03560FD2" w14:textId="77777777" w:rsidTr="19DFA0CD">
        <w:trPr>
          <w:trHeight w:val="285"/>
        </w:trPr>
        <w:tc>
          <w:tcPr>
            <w:tcW w:w="1867" w:type="dxa"/>
            <w:noWrap/>
            <w:vAlign w:val="bottom"/>
          </w:tcPr>
          <w:p w14:paraId="7283528B" w14:textId="2FEB2F2C" w:rsidR="003A2797" w:rsidRPr="00C578F2" w:rsidRDefault="45814CBE" w:rsidP="19DFA0CD">
            <w:pPr>
              <w:spacing w:after="0" w:line="240" w:lineRule="auto"/>
              <w:rPr>
                <w:rFonts w:eastAsiaTheme="minorEastAsia"/>
                <w:color w:val="000000"/>
                <w:sz w:val="24"/>
                <w:szCs w:val="24"/>
                <w:lang w:eastAsia="en-GB"/>
              </w:rPr>
            </w:pPr>
            <w:r w:rsidRPr="19DFA0CD">
              <w:rPr>
                <w:rFonts w:eastAsiaTheme="minorEastAsia"/>
                <w:color w:val="000000" w:themeColor="text1"/>
                <w:sz w:val="24"/>
                <w:szCs w:val="24"/>
                <w:lang w:eastAsia="en-GB"/>
              </w:rPr>
              <w:t xml:space="preserve">Feb </w:t>
            </w:r>
            <w:r w:rsidR="70E02D62" w:rsidRPr="19DFA0CD">
              <w:rPr>
                <w:rFonts w:eastAsiaTheme="minorEastAsia"/>
                <w:color w:val="000000" w:themeColor="text1"/>
                <w:sz w:val="24"/>
                <w:szCs w:val="24"/>
                <w:lang w:eastAsia="en-GB"/>
              </w:rPr>
              <w:t>202</w:t>
            </w:r>
            <w:r w:rsidR="3AE1DB9F" w:rsidRPr="19DFA0CD">
              <w:rPr>
                <w:rFonts w:eastAsiaTheme="minorEastAsia"/>
                <w:color w:val="000000" w:themeColor="text1"/>
                <w:sz w:val="24"/>
                <w:szCs w:val="24"/>
                <w:lang w:eastAsia="en-GB"/>
              </w:rPr>
              <w:t>5</w:t>
            </w:r>
            <w:r w:rsidR="4F3A7BB0" w:rsidRPr="19DFA0CD">
              <w:rPr>
                <w:rFonts w:eastAsiaTheme="minorEastAsia"/>
                <w:color w:val="000000" w:themeColor="text1"/>
                <w:sz w:val="24"/>
                <w:szCs w:val="24"/>
                <w:lang w:eastAsia="en-GB"/>
              </w:rPr>
              <w:t xml:space="preserve"> (new)</w:t>
            </w:r>
          </w:p>
        </w:tc>
        <w:tc>
          <w:tcPr>
            <w:tcW w:w="1701" w:type="dxa"/>
            <w:noWrap/>
            <w:vAlign w:val="bottom"/>
          </w:tcPr>
          <w:p w14:paraId="33028932" w14:textId="704F2B94" w:rsidR="003A2797" w:rsidRDefault="45814CBE" w:rsidP="19DFA0CD">
            <w:pPr>
              <w:spacing w:after="0" w:line="240" w:lineRule="auto"/>
              <w:jc w:val="center"/>
              <w:rPr>
                <w:rFonts w:eastAsiaTheme="minorEastAsia"/>
                <w:color w:val="000000"/>
                <w:sz w:val="24"/>
                <w:szCs w:val="24"/>
                <w:lang w:eastAsia="en-GB"/>
              </w:rPr>
            </w:pPr>
            <w:r w:rsidRPr="19DFA0CD">
              <w:rPr>
                <w:rFonts w:eastAsiaTheme="minorEastAsia"/>
                <w:color w:val="000000" w:themeColor="text1"/>
                <w:sz w:val="24"/>
                <w:szCs w:val="24"/>
                <w:lang w:eastAsia="en-GB"/>
              </w:rPr>
              <w:t>33</w:t>
            </w:r>
            <w:r w:rsidR="2647774C" w:rsidRPr="19DFA0CD">
              <w:rPr>
                <w:rFonts w:eastAsiaTheme="minorEastAsia"/>
                <w:color w:val="000000" w:themeColor="text1"/>
                <w:sz w:val="24"/>
                <w:szCs w:val="24"/>
                <w:lang w:eastAsia="en-GB"/>
              </w:rPr>
              <w:t>%</w:t>
            </w:r>
          </w:p>
        </w:tc>
      </w:tr>
    </w:tbl>
    <w:p w14:paraId="1D243A37" w14:textId="77777777" w:rsidR="00DE49AD" w:rsidRDefault="00DE49AD" w:rsidP="19DFA0CD">
      <w:pPr>
        <w:rPr>
          <w:rFonts w:eastAsiaTheme="minorEastAsia"/>
          <w:sz w:val="24"/>
          <w:szCs w:val="24"/>
        </w:rPr>
      </w:pPr>
    </w:p>
    <w:p w14:paraId="0939A1EB" w14:textId="648BFC26" w:rsidR="19DFA0CD" w:rsidRDefault="00361817" w:rsidP="19DFA0CD">
      <w:pPr>
        <w:rPr>
          <w:rFonts w:eastAsiaTheme="minorEastAsia"/>
          <w:sz w:val="24"/>
          <w:szCs w:val="24"/>
        </w:rPr>
      </w:pPr>
      <w:r w:rsidRPr="19DFA0CD">
        <w:rPr>
          <w:rFonts w:eastAsiaTheme="minorEastAsia"/>
          <w:sz w:val="24"/>
          <w:szCs w:val="24"/>
        </w:rPr>
        <w:lastRenderedPageBreak/>
        <w:t>The programme is growing in popularity</w:t>
      </w:r>
      <w:r w:rsidR="46767BCE" w:rsidRPr="19DFA0CD">
        <w:rPr>
          <w:rFonts w:eastAsiaTheme="minorEastAsia"/>
          <w:sz w:val="24"/>
          <w:szCs w:val="24"/>
        </w:rPr>
        <w:t>,</w:t>
      </w:r>
      <w:r w:rsidRPr="19DFA0CD">
        <w:rPr>
          <w:rFonts w:eastAsiaTheme="minorEastAsia"/>
          <w:sz w:val="24"/>
          <w:szCs w:val="24"/>
        </w:rPr>
        <w:t xml:space="preserve"> </w:t>
      </w:r>
      <w:r w:rsidR="00135D89" w:rsidRPr="19DFA0CD">
        <w:rPr>
          <w:rFonts w:eastAsiaTheme="minorEastAsia"/>
          <w:sz w:val="24"/>
          <w:szCs w:val="24"/>
        </w:rPr>
        <w:t>and the number of sessions attended each holiday period is also increasing. Feedback from</w:t>
      </w:r>
      <w:r w:rsidR="007C5026" w:rsidRPr="19DFA0CD">
        <w:rPr>
          <w:rFonts w:eastAsiaTheme="minorEastAsia"/>
          <w:sz w:val="24"/>
          <w:szCs w:val="24"/>
        </w:rPr>
        <w:t xml:space="preserve"> families </w:t>
      </w:r>
      <w:r w:rsidR="00974785" w:rsidRPr="19DFA0CD">
        <w:rPr>
          <w:rFonts w:eastAsiaTheme="minorEastAsia"/>
          <w:sz w:val="24"/>
          <w:szCs w:val="24"/>
        </w:rPr>
        <w:t>suggest that the participants enjoy their time at</w:t>
      </w:r>
      <w:r w:rsidR="00E37BB7" w:rsidRPr="19DFA0CD">
        <w:rPr>
          <w:rFonts w:eastAsiaTheme="minorEastAsia"/>
          <w:sz w:val="24"/>
          <w:szCs w:val="24"/>
        </w:rPr>
        <w:t xml:space="preserve"> the provision and return attendances are good. </w:t>
      </w:r>
    </w:p>
    <w:p w14:paraId="6D0867EE" w14:textId="4FC22B31" w:rsidR="009C3DE0" w:rsidRPr="0073177E" w:rsidRDefault="4338756B" w:rsidP="19DFA0CD">
      <w:pPr>
        <w:rPr>
          <w:rFonts w:eastAsiaTheme="minorEastAsia"/>
          <w:sz w:val="24"/>
          <w:szCs w:val="24"/>
        </w:rPr>
      </w:pPr>
      <w:r w:rsidRPr="19DFA0CD">
        <w:rPr>
          <w:rFonts w:eastAsiaTheme="minorEastAsia"/>
          <w:sz w:val="24"/>
          <w:szCs w:val="24"/>
        </w:rPr>
        <w:t>Total number of sessions attended</w:t>
      </w:r>
      <w:r w:rsidR="00C578F2" w:rsidRPr="19DFA0CD">
        <w:rPr>
          <w:rFonts w:eastAsiaTheme="minorEastAsia"/>
          <w:sz w:val="24"/>
          <w:szCs w:val="24"/>
        </w:rPr>
        <w:t xml:space="preserve">: </w:t>
      </w:r>
    </w:p>
    <w:tbl>
      <w:tblPr>
        <w:tblW w:w="0" w:type="auto"/>
        <w:tblInd w:w="113" w:type="dxa"/>
        <w:tblLook w:val="04A0" w:firstRow="1" w:lastRow="0" w:firstColumn="1" w:lastColumn="0" w:noHBand="0" w:noVBand="1"/>
      </w:tblPr>
      <w:tblGrid>
        <w:gridCol w:w="1880"/>
        <w:gridCol w:w="2255"/>
        <w:gridCol w:w="2551"/>
        <w:gridCol w:w="1843"/>
      </w:tblGrid>
      <w:tr w:rsidR="7B24C1ED" w14:paraId="6C87DA4A" w14:textId="77777777" w:rsidTr="19DFA0CD">
        <w:trPr>
          <w:trHeight w:val="888"/>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0F83D48B" w14:textId="0A9D99B2" w:rsidR="7B24C1ED" w:rsidRPr="00C578F2" w:rsidRDefault="0073177E" w:rsidP="19DFA0CD">
            <w:pPr>
              <w:spacing w:after="0" w:line="240" w:lineRule="auto"/>
              <w:jc w:val="center"/>
              <w:rPr>
                <w:rFonts w:eastAsiaTheme="minorEastAsia"/>
                <w:b/>
                <w:bCs/>
                <w:color w:val="000000" w:themeColor="text1"/>
                <w:sz w:val="24"/>
                <w:szCs w:val="24"/>
                <w:lang w:eastAsia="en-GB"/>
              </w:rPr>
            </w:pPr>
            <w:r w:rsidRPr="19DFA0CD">
              <w:rPr>
                <w:rFonts w:eastAsiaTheme="minorEastAsia"/>
                <w:b/>
                <w:bCs/>
                <w:color w:val="000000" w:themeColor="text1"/>
                <w:sz w:val="24"/>
                <w:szCs w:val="24"/>
                <w:lang w:eastAsia="en-GB"/>
              </w:rPr>
              <w:t>Period</w:t>
            </w:r>
          </w:p>
        </w:tc>
        <w:tc>
          <w:tcPr>
            <w:tcW w:w="2255" w:type="dxa"/>
            <w:tcBorders>
              <w:top w:val="single" w:sz="4" w:space="0" w:color="auto"/>
              <w:left w:val="nil"/>
              <w:bottom w:val="single" w:sz="4" w:space="0" w:color="auto"/>
              <w:right w:val="single" w:sz="4" w:space="0" w:color="auto"/>
            </w:tcBorders>
            <w:shd w:val="clear" w:color="auto" w:fill="auto"/>
            <w:vAlign w:val="center"/>
          </w:tcPr>
          <w:p w14:paraId="245E6575" w14:textId="31C8A3BF" w:rsidR="7B24C1ED" w:rsidRPr="00C578F2" w:rsidRDefault="31067B71" w:rsidP="19DFA0CD">
            <w:pPr>
              <w:spacing w:after="0" w:line="240" w:lineRule="auto"/>
              <w:jc w:val="center"/>
              <w:rPr>
                <w:rFonts w:eastAsiaTheme="minorEastAsia"/>
                <w:b/>
                <w:bCs/>
                <w:sz w:val="24"/>
                <w:szCs w:val="24"/>
                <w:lang w:eastAsia="en-GB"/>
              </w:rPr>
            </w:pPr>
            <w:r w:rsidRPr="19DFA0CD">
              <w:rPr>
                <w:rFonts w:eastAsiaTheme="minorEastAsia"/>
                <w:b/>
                <w:bCs/>
                <w:sz w:val="24"/>
                <w:szCs w:val="24"/>
                <w:lang w:eastAsia="en-GB"/>
              </w:rPr>
              <w:t>Primary sessions attended</w:t>
            </w:r>
          </w:p>
        </w:tc>
        <w:tc>
          <w:tcPr>
            <w:tcW w:w="2551" w:type="dxa"/>
            <w:tcBorders>
              <w:top w:val="single" w:sz="4" w:space="0" w:color="auto"/>
              <w:left w:val="nil"/>
              <w:bottom w:val="single" w:sz="4" w:space="0" w:color="auto"/>
              <w:right w:val="single" w:sz="4" w:space="0" w:color="auto"/>
            </w:tcBorders>
            <w:shd w:val="clear" w:color="auto" w:fill="auto"/>
            <w:vAlign w:val="center"/>
          </w:tcPr>
          <w:p w14:paraId="4433C515" w14:textId="1469C15D" w:rsidR="7B24C1ED" w:rsidRPr="00C578F2" w:rsidRDefault="31067B71" w:rsidP="19DFA0CD">
            <w:pPr>
              <w:spacing w:after="0" w:line="240" w:lineRule="auto"/>
              <w:jc w:val="center"/>
              <w:rPr>
                <w:rFonts w:eastAsiaTheme="minorEastAsia"/>
                <w:b/>
                <w:bCs/>
                <w:sz w:val="24"/>
                <w:szCs w:val="24"/>
                <w:lang w:eastAsia="en-GB"/>
              </w:rPr>
            </w:pPr>
            <w:r w:rsidRPr="19DFA0CD">
              <w:rPr>
                <w:rFonts w:eastAsiaTheme="minorEastAsia"/>
                <w:b/>
                <w:bCs/>
                <w:sz w:val="24"/>
                <w:szCs w:val="24"/>
                <w:lang w:eastAsia="en-GB"/>
              </w:rPr>
              <w:t>Secondary sessions attended</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53AF01" w14:textId="2E927981" w:rsidR="317BDF2D" w:rsidRPr="00C578F2" w:rsidRDefault="284BCC47" w:rsidP="19DFA0CD">
            <w:pPr>
              <w:spacing w:after="0" w:line="240" w:lineRule="auto"/>
              <w:jc w:val="center"/>
              <w:rPr>
                <w:rFonts w:eastAsiaTheme="minorEastAsia"/>
                <w:b/>
                <w:bCs/>
                <w:sz w:val="24"/>
                <w:szCs w:val="24"/>
                <w:lang w:eastAsia="en-GB"/>
              </w:rPr>
            </w:pPr>
            <w:r w:rsidRPr="19DFA0CD">
              <w:rPr>
                <w:rFonts w:eastAsiaTheme="minorEastAsia"/>
                <w:b/>
                <w:bCs/>
                <w:sz w:val="24"/>
                <w:szCs w:val="24"/>
                <w:lang w:eastAsia="en-GB"/>
              </w:rPr>
              <w:t xml:space="preserve">No of </w:t>
            </w:r>
            <w:r w:rsidR="31067B71" w:rsidRPr="19DFA0CD">
              <w:rPr>
                <w:rFonts w:eastAsiaTheme="minorEastAsia"/>
                <w:b/>
                <w:bCs/>
                <w:sz w:val="24"/>
                <w:szCs w:val="24"/>
                <w:lang w:eastAsia="en-GB"/>
              </w:rPr>
              <w:t>sessions / meals</w:t>
            </w:r>
            <w:r w:rsidR="01F4002D" w:rsidRPr="19DFA0CD">
              <w:rPr>
                <w:rFonts w:eastAsiaTheme="minorEastAsia"/>
                <w:b/>
                <w:bCs/>
                <w:sz w:val="24"/>
                <w:szCs w:val="24"/>
                <w:lang w:eastAsia="en-GB"/>
              </w:rPr>
              <w:t xml:space="preserve"> served</w:t>
            </w:r>
          </w:p>
        </w:tc>
      </w:tr>
      <w:tr w:rsidR="7B24C1ED" w14:paraId="6F74890B" w14:textId="77777777" w:rsidTr="19DFA0CD">
        <w:trPr>
          <w:trHeight w:val="288"/>
        </w:trPr>
        <w:tc>
          <w:tcPr>
            <w:tcW w:w="1880" w:type="dxa"/>
            <w:tcBorders>
              <w:top w:val="nil"/>
              <w:left w:val="single" w:sz="4" w:space="0" w:color="auto"/>
              <w:bottom w:val="single" w:sz="4" w:space="0" w:color="auto"/>
              <w:right w:val="single" w:sz="4" w:space="0" w:color="auto"/>
            </w:tcBorders>
            <w:shd w:val="clear" w:color="auto" w:fill="auto"/>
            <w:vAlign w:val="bottom"/>
          </w:tcPr>
          <w:p w14:paraId="72D4F5B9" w14:textId="18FCFA40" w:rsidR="7B24C1ED" w:rsidRPr="00C578F2" w:rsidRDefault="31067B71" w:rsidP="19DFA0CD">
            <w:pPr>
              <w:spacing w:after="0" w:line="240" w:lineRule="auto"/>
              <w:rPr>
                <w:rFonts w:eastAsiaTheme="minorEastAsia"/>
                <w:color w:val="000000" w:themeColor="text1"/>
                <w:sz w:val="24"/>
                <w:szCs w:val="24"/>
                <w:lang w:eastAsia="en-GB"/>
              </w:rPr>
            </w:pPr>
            <w:r w:rsidRPr="19DFA0CD">
              <w:rPr>
                <w:rFonts w:eastAsiaTheme="minorEastAsia"/>
                <w:color w:val="000000" w:themeColor="text1"/>
                <w:sz w:val="24"/>
                <w:szCs w:val="24"/>
                <w:lang w:eastAsia="en-GB"/>
              </w:rPr>
              <w:t>Easter 202</w:t>
            </w:r>
            <w:r w:rsidR="00C578F2" w:rsidRPr="19DFA0CD">
              <w:rPr>
                <w:rFonts w:eastAsiaTheme="minorEastAsia"/>
                <w:color w:val="000000" w:themeColor="text1"/>
                <w:sz w:val="24"/>
                <w:szCs w:val="24"/>
                <w:lang w:eastAsia="en-GB"/>
              </w:rPr>
              <w:t>3</w:t>
            </w:r>
          </w:p>
        </w:tc>
        <w:tc>
          <w:tcPr>
            <w:tcW w:w="2255" w:type="dxa"/>
            <w:tcBorders>
              <w:top w:val="nil"/>
              <w:left w:val="nil"/>
              <w:bottom w:val="single" w:sz="4" w:space="0" w:color="auto"/>
              <w:right w:val="single" w:sz="4" w:space="0" w:color="auto"/>
            </w:tcBorders>
            <w:shd w:val="clear" w:color="auto" w:fill="auto"/>
            <w:vAlign w:val="bottom"/>
          </w:tcPr>
          <w:p w14:paraId="4356324B" w14:textId="700128F5" w:rsidR="7B24C1ED" w:rsidRPr="00C578F2" w:rsidRDefault="00C578F2"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4547</w:t>
            </w:r>
          </w:p>
        </w:tc>
        <w:tc>
          <w:tcPr>
            <w:tcW w:w="2551" w:type="dxa"/>
            <w:tcBorders>
              <w:top w:val="nil"/>
              <w:left w:val="nil"/>
              <w:bottom w:val="single" w:sz="4" w:space="0" w:color="auto"/>
              <w:right w:val="single" w:sz="4" w:space="0" w:color="auto"/>
            </w:tcBorders>
            <w:shd w:val="clear" w:color="auto" w:fill="auto"/>
            <w:vAlign w:val="bottom"/>
          </w:tcPr>
          <w:p w14:paraId="749998EB" w14:textId="089F9ACD" w:rsidR="7B24C1ED" w:rsidRPr="00C578F2" w:rsidRDefault="31067B71"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6</w:t>
            </w:r>
            <w:r w:rsidR="00C578F2" w:rsidRPr="19DFA0CD">
              <w:rPr>
                <w:rFonts w:eastAsiaTheme="minorEastAsia"/>
                <w:sz w:val="24"/>
                <w:szCs w:val="24"/>
                <w:lang w:eastAsia="en-GB"/>
              </w:rPr>
              <w:t>72</w:t>
            </w:r>
          </w:p>
        </w:tc>
        <w:tc>
          <w:tcPr>
            <w:tcW w:w="1843" w:type="dxa"/>
            <w:tcBorders>
              <w:top w:val="nil"/>
              <w:left w:val="nil"/>
              <w:bottom w:val="single" w:sz="4" w:space="0" w:color="auto"/>
              <w:right w:val="single" w:sz="4" w:space="0" w:color="auto"/>
            </w:tcBorders>
            <w:shd w:val="clear" w:color="auto" w:fill="auto"/>
            <w:vAlign w:val="bottom"/>
          </w:tcPr>
          <w:p w14:paraId="59A1C96F" w14:textId="3FA8ED05" w:rsidR="7B24C1ED" w:rsidRPr="00C578F2" w:rsidRDefault="00C578F2"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5219</w:t>
            </w:r>
          </w:p>
        </w:tc>
      </w:tr>
      <w:tr w:rsidR="7B24C1ED" w14:paraId="25A6EE71" w14:textId="77777777" w:rsidTr="19DFA0CD">
        <w:trPr>
          <w:trHeight w:val="288"/>
        </w:trPr>
        <w:tc>
          <w:tcPr>
            <w:tcW w:w="1880" w:type="dxa"/>
            <w:tcBorders>
              <w:top w:val="nil"/>
              <w:left w:val="single" w:sz="4" w:space="0" w:color="auto"/>
              <w:bottom w:val="single" w:sz="4" w:space="0" w:color="auto"/>
              <w:right w:val="single" w:sz="4" w:space="0" w:color="auto"/>
            </w:tcBorders>
            <w:shd w:val="clear" w:color="auto" w:fill="auto"/>
            <w:vAlign w:val="bottom"/>
          </w:tcPr>
          <w:p w14:paraId="399718A5" w14:textId="2CD9E170" w:rsidR="7B24C1ED" w:rsidRPr="00C578F2" w:rsidRDefault="31067B71" w:rsidP="19DFA0CD">
            <w:pPr>
              <w:spacing w:after="0" w:line="240" w:lineRule="auto"/>
              <w:rPr>
                <w:rFonts w:eastAsiaTheme="minorEastAsia"/>
                <w:color w:val="000000" w:themeColor="text1"/>
                <w:sz w:val="24"/>
                <w:szCs w:val="24"/>
                <w:lang w:eastAsia="en-GB"/>
              </w:rPr>
            </w:pPr>
            <w:r w:rsidRPr="19DFA0CD">
              <w:rPr>
                <w:rFonts w:eastAsiaTheme="minorEastAsia"/>
                <w:color w:val="000000" w:themeColor="text1"/>
                <w:sz w:val="24"/>
                <w:szCs w:val="24"/>
                <w:lang w:eastAsia="en-GB"/>
              </w:rPr>
              <w:t>Summer 202</w:t>
            </w:r>
            <w:r w:rsidR="00C578F2" w:rsidRPr="19DFA0CD">
              <w:rPr>
                <w:rFonts w:eastAsiaTheme="minorEastAsia"/>
                <w:color w:val="000000" w:themeColor="text1"/>
                <w:sz w:val="24"/>
                <w:szCs w:val="24"/>
                <w:lang w:eastAsia="en-GB"/>
              </w:rPr>
              <w:t>3</w:t>
            </w:r>
          </w:p>
        </w:tc>
        <w:tc>
          <w:tcPr>
            <w:tcW w:w="2255" w:type="dxa"/>
            <w:tcBorders>
              <w:top w:val="nil"/>
              <w:left w:val="nil"/>
              <w:bottom w:val="single" w:sz="4" w:space="0" w:color="auto"/>
              <w:right w:val="single" w:sz="4" w:space="0" w:color="auto"/>
            </w:tcBorders>
            <w:shd w:val="clear" w:color="auto" w:fill="auto"/>
            <w:vAlign w:val="bottom"/>
          </w:tcPr>
          <w:p w14:paraId="40411DF8" w14:textId="637CB04E" w:rsidR="7B24C1ED" w:rsidRPr="00C578F2" w:rsidRDefault="00C578F2"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13950</w:t>
            </w:r>
          </w:p>
        </w:tc>
        <w:tc>
          <w:tcPr>
            <w:tcW w:w="2551" w:type="dxa"/>
            <w:tcBorders>
              <w:top w:val="nil"/>
              <w:left w:val="nil"/>
              <w:bottom w:val="single" w:sz="4" w:space="0" w:color="auto"/>
              <w:right w:val="single" w:sz="4" w:space="0" w:color="auto"/>
            </w:tcBorders>
            <w:shd w:val="clear" w:color="auto" w:fill="auto"/>
            <w:vAlign w:val="bottom"/>
          </w:tcPr>
          <w:p w14:paraId="0634407A" w14:textId="6DCE9AC6" w:rsidR="7B24C1ED" w:rsidRPr="00C578F2" w:rsidRDefault="00C578F2"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2565</w:t>
            </w:r>
          </w:p>
        </w:tc>
        <w:tc>
          <w:tcPr>
            <w:tcW w:w="1843" w:type="dxa"/>
            <w:tcBorders>
              <w:top w:val="nil"/>
              <w:left w:val="nil"/>
              <w:bottom w:val="single" w:sz="4" w:space="0" w:color="auto"/>
              <w:right w:val="single" w:sz="4" w:space="0" w:color="auto"/>
            </w:tcBorders>
            <w:shd w:val="clear" w:color="auto" w:fill="auto"/>
            <w:vAlign w:val="bottom"/>
          </w:tcPr>
          <w:p w14:paraId="3AA1868E" w14:textId="4FEEC1F9" w:rsidR="7B24C1ED" w:rsidRPr="00C578F2" w:rsidRDefault="00C578F2"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16515</w:t>
            </w:r>
          </w:p>
        </w:tc>
      </w:tr>
      <w:tr w:rsidR="7B24C1ED" w14:paraId="5D83BC0D" w14:textId="77777777" w:rsidTr="19DFA0CD">
        <w:trPr>
          <w:trHeight w:val="288"/>
        </w:trPr>
        <w:tc>
          <w:tcPr>
            <w:tcW w:w="1880" w:type="dxa"/>
            <w:tcBorders>
              <w:top w:val="nil"/>
              <w:left w:val="single" w:sz="4" w:space="0" w:color="auto"/>
              <w:bottom w:val="single" w:sz="4" w:space="0" w:color="auto"/>
              <w:right w:val="single" w:sz="4" w:space="0" w:color="auto"/>
            </w:tcBorders>
            <w:shd w:val="clear" w:color="auto" w:fill="auto"/>
            <w:vAlign w:val="bottom"/>
          </w:tcPr>
          <w:p w14:paraId="590C587A" w14:textId="4B8176D4" w:rsidR="7B24C1ED" w:rsidRPr="00C578F2" w:rsidRDefault="31067B71" w:rsidP="19DFA0CD">
            <w:pPr>
              <w:spacing w:after="0" w:line="240" w:lineRule="auto"/>
              <w:rPr>
                <w:rFonts w:eastAsiaTheme="minorEastAsia"/>
                <w:color w:val="000000" w:themeColor="text1"/>
                <w:sz w:val="24"/>
                <w:szCs w:val="24"/>
                <w:lang w:eastAsia="en-GB"/>
              </w:rPr>
            </w:pPr>
            <w:r w:rsidRPr="19DFA0CD">
              <w:rPr>
                <w:rFonts w:eastAsiaTheme="minorEastAsia"/>
                <w:color w:val="000000" w:themeColor="text1"/>
                <w:sz w:val="24"/>
                <w:szCs w:val="24"/>
                <w:lang w:eastAsia="en-GB"/>
              </w:rPr>
              <w:t>Winter 202</w:t>
            </w:r>
            <w:r w:rsidR="00C578F2" w:rsidRPr="19DFA0CD">
              <w:rPr>
                <w:rFonts w:eastAsiaTheme="minorEastAsia"/>
                <w:color w:val="000000" w:themeColor="text1"/>
                <w:sz w:val="24"/>
                <w:szCs w:val="24"/>
                <w:lang w:eastAsia="en-GB"/>
              </w:rPr>
              <w:t>3</w:t>
            </w:r>
          </w:p>
        </w:tc>
        <w:tc>
          <w:tcPr>
            <w:tcW w:w="2255" w:type="dxa"/>
            <w:tcBorders>
              <w:top w:val="nil"/>
              <w:left w:val="nil"/>
              <w:bottom w:val="single" w:sz="4" w:space="0" w:color="auto"/>
              <w:right w:val="single" w:sz="4" w:space="0" w:color="auto"/>
            </w:tcBorders>
            <w:shd w:val="clear" w:color="auto" w:fill="auto"/>
            <w:vAlign w:val="bottom"/>
          </w:tcPr>
          <w:p w14:paraId="3F2835C1" w14:textId="48572F48" w:rsidR="7B24C1ED" w:rsidRPr="00C578F2" w:rsidRDefault="00C578F2"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3242</w:t>
            </w:r>
          </w:p>
        </w:tc>
        <w:tc>
          <w:tcPr>
            <w:tcW w:w="2551" w:type="dxa"/>
            <w:tcBorders>
              <w:top w:val="nil"/>
              <w:left w:val="nil"/>
              <w:bottom w:val="single" w:sz="4" w:space="0" w:color="auto"/>
              <w:right w:val="single" w:sz="4" w:space="0" w:color="auto"/>
            </w:tcBorders>
            <w:shd w:val="clear" w:color="auto" w:fill="auto"/>
            <w:vAlign w:val="bottom"/>
          </w:tcPr>
          <w:p w14:paraId="46D90AB2" w14:textId="41DB6C1C" w:rsidR="7B24C1ED" w:rsidRPr="00C578F2" w:rsidRDefault="00C578F2"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460</w:t>
            </w:r>
          </w:p>
        </w:tc>
        <w:tc>
          <w:tcPr>
            <w:tcW w:w="1843" w:type="dxa"/>
            <w:tcBorders>
              <w:top w:val="nil"/>
              <w:left w:val="nil"/>
              <w:bottom w:val="single" w:sz="4" w:space="0" w:color="auto"/>
              <w:right w:val="single" w:sz="4" w:space="0" w:color="auto"/>
            </w:tcBorders>
            <w:shd w:val="clear" w:color="auto" w:fill="auto"/>
            <w:vAlign w:val="bottom"/>
          </w:tcPr>
          <w:p w14:paraId="7841AEF8" w14:textId="219A07EB" w:rsidR="7B24C1ED" w:rsidRPr="00C578F2" w:rsidRDefault="31067B71"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3</w:t>
            </w:r>
            <w:r w:rsidR="00C578F2" w:rsidRPr="19DFA0CD">
              <w:rPr>
                <w:rFonts w:eastAsiaTheme="minorEastAsia"/>
                <w:sz w:val="24"/>
                <w:szCs w:val="24"/>
                <w:lang w:eastAsia="en-GB"/>
              </w:rPr>
              <w:t>702</w:t>
            </w:r>
          </w:p>
        </w:tc>
      </w:tr>
      <w:tr w:rsidR="7B24C1ED" w14:paraId="098AC995" w14:textId="77777777" w:rsidTr="19DFA0CD">
        <w:trPr>
          <w:trHeight w:val="288"/>
        </w:trPr>
        <w:tc>
          <w:tcPr>
            <w:tcW w:w="1880" w:type="dxa"/>
            <w:tcBorders>
              <w:top w:val="nil"/>
              <w:left w:val="single" w:sz="4" w:space="0" w:color="auto"/>
              <w:bottom w:val="single" w:sz="4" w:space="0" w:color="auto"/>
              <w:right w:val="single" w:sz="4" w:space="0" w:color="auto"/>
            </w:tcBorders>
            <w:shd w:val="clear" w:color="auto" w:fill="auto"/>
            <w:vAlign w:val="bottom"/>
          </w:tcPr>
          <w:p w14:paraId="2F8F7B82" w14:textId="089B7345" w:rsidR="07BFBEDF" w:rsidRPr="00C578F2" w:rsidRDefault="2F6DC9FF" w:rsidP="19DFA0CD">
            <w:pPr>
              <w:spacing w:after="0" w:line="240" w:lineRule="auto"/>
              <w:rPr>
                <w:rFonts w:eastAsiaTheme="minorEastAsia"/>
                <w:b/>
                <w:bCs/>
                <w:color w:val="000000" w:themeColor="text1"/>
                <w:sz w:val="24"/>
                <w:szCs w:val="24"/>
                <w:lang w:eastAsia="en-GB"/>
              </w:rPr>
            </w:pPr>
            <w:r w:rsidRPr="19DFA0CD">
              <w:rPr>
                <w:rFonts w:eastAsiaTheme="minorEastAsia"/>
                <w:b/>
                <w:bCs/>
                <w:color w:val="000000" w:themeColor="text1"/>
                <w:sz w:val="24"/>
                <w:szCs w:val="24"/>
                <w:lang w:eastAsia="en-GB"/>
              </w:rPr>
              <w:t>Total</w:t>
            </w:r>
          </w:p>
        </w:tc>
        <w:tc>
          <w:tcPr>
            <w:tcW w:w="2255" w:type="dxa"/>
            <w:tcBorders>
              <w:top w:val="nil"/>
              <w:left w:val="nil"/>
              <w:bottom w:val="single" w:sz="4" w:space="0" w:color="auto"/>
              <w:right w:val="single" w:sz="4" w:space="0" w:color="auto"/>
            </w:tcBorders>
            <w:shd w:val="clear" w:color="auto" w:fill="auto"/>
            <w:vAlign w:val="bottom"/>
          </w:tcPr>
          <w:p w14:paraId="2C6A25B7" w14:textId="3F80DD3F" w:rsidR="7B24C1ED" w:rsidRPr="00C578F2" w:rsidRDefault="00C578F2" w:rsidP="19DFA0CD">
            <w:pPr>
              <w:spacing w:after="0" w:line="240" w:lineRule="auto"/>
              <w:jc w:val="center"/>
              <w:rPr>
                <w:rFonts w:eastAsiaTheme="minorEastAsia"/>
                <w:b/>
                <w:bCs/>
                <w:sz w:val="24"/>
                <w:szCs w:val="24"/>
                <w:lang w:eastAsia="en-GB"/>
              </w:rPr>
            </w:pPr>
            <w:r w:rsidRPr="19DFA0CD">
              <w:rPr>
                <w:rFonts w:ascii="Arial" w:eastAsia="Times New Roman" w:hAnsi="Arial" w:cs="Arial"/>
                <w:b/>
                <w:bCs/>
                <w:sz w:val="24"/>
                <w:szCs w:val="24"/>
                <w:lang w:eastAsia="en-GB"/>
              </w:rPr>
              <w:fldChar w:fldCharType="begin"/>
            </w:r>
            <w:r w:rsidRPr="19DFA0CD">
              <w:rPr>
                <w:rFonts w:ascii="Arial" w:eastAsia="Times New Roman" w:hAnsi="Arial" w:cs="Arial"/>
                <w:b/>
                <w:bCs/>
                <w:sz w:val="24"/>
                <w:szCs w:val="24"/>
                <w:lang w:eastAsia="en-GB"/>
              </w:rPr>
              <w:instrText xml:space="preserve"> =SUM(ABOVE) </w:instrText>
            </w:r>
            <w:r w:rsidRPr="19DFA0CD">
              <w:rPr>
                <w:rFonts w:ascii="Arial" w:eastAsia="Times New Roman" w:hAnsi="Arial" w:cs="Arial"/>
                <w:b/>
                <w:bCs/>
                <w:sz w:val="24"/>
                <w:szCs w:val="24"/>
                <w:lang w:eastAsia="en-GB"/>
              </w:rPr>
              <w:fldChar w:fldCharType="separate"/>
            </w:r>
            <w:r w:rsidRPr="19DFA0CD">
              <w:rPr>
                <w:rFonts w:ascii="Arial" w:eastAsia="Times New Roman" w:hAnsi="Arial" w:cs="Arial"/>
                <w:b/>
                <w:bCs/>
                <w:noProof/>
                <w:sz w:val="24"/>
                <w:szCs w:val="24"/>
                <w:lang w:eastAsia="en-GB"/>
              </w:rPr>
              <w:t>21739</w:t>
            </w:r>
            <w:r w:rsidRPr="19DFA0CD">
              <w:rPr>
                <w:rFonts w:ascii="Arial" w:eastAsia="Times New Roman" w:hAnsi="Arial" w:cs="Arial"/>
                <w:b/>
                <w:bCs/>
                <w:sz w:val="24"/>
                <w:szCs w:val="24"/>
                <w:lang w:eastAsia="en-GB"/>
              </w:rPr>
              <w:fldChar w:fldCharType="end"/>
            </w:r>
          </w:p>
        </w:tc>
        <w:tc>
          <w:tcPr>
            <w:tcW w:w="2551" w:type="dxa"/>
            <w:tcBorders>
              <w:top w:val="nil"/>
              <w:left w:val="nil"/>
              <w:bottom w:val="single" w:sz="4" w:space="0" w:color="auto"/>
              <w:right w:val="single" w:sz="4" w:space="0" w:color="auto"/>
            </w:tcBorders>
            <w:shd w:val="clear" w:color="auto" w:fill="auto"/>
            <w:vAlign w:val="bottom"/>
          </w:tcPr>
          <w:p w14:paraId="7F22FE23" w14:textId="1AA8A44A" w:rsidR="7B24C1ED" w:rsidRPr="00C578F2" w:rsidRDefault="00C578F2" w:rsidP="19DFA0CD">
            <w:pPr>
              <w:spacing w:after="0" w:line="240" w:lineRule="auto"/>
              <w:jc w:val="center"/>
              <w:rPr>
                <w:rFonts w:eastAsiaTheme="minorEastAsia"/>
                <w:b/>
                <w:bCs/>
                <w:sz w:val="24"/>
                <w:szCs w:val="24"/>
                <w:lang w:eastAsia="en-GB"/>
              </w:rPr>
            </w:pPr>
            <w:r w:rsidRPr="19DFA0CD">
              <w:rPr>
                <w:rFonts w:ascii="Arial" w:eastAsia="Times New Roman" w:hAnsi="Arial" w:cs="Arial"/>
                <w:b/>
                <w:bCs/>
                <w:sz w:val="24"/>
                <w:szCs w:val="24"/>
                <w:lang w:eastAsia="en-GB"/>
              </w:rPr>
              <w:fldChar w:fldCharType="begin"/>
            </w:r>
            <w:r w:rsidRPr="19DFA0CD">
              <w:rPr>
                <w:rFonts w:ascii="Arial" w:eastAsia="Times New Roman" w:hAnsi="Arial" w:cs="Arial"/>
                <w:b/>
                <w:bCs/>
                <w:sz w:val="24"/>
                <w:szCs w:val="24"/>
                <w:lang w:eastAsia="en-GB"/>
              </w:rPr>
              <w:instrText xml:space="preserve"> =SUM(ABOVE) </w:instrText>
            </w:r>
            <w:r w:rsidRPr="19DFA0CD">
              <w:rPr>
                <w:rFonts w:ascii="Arial" w:eastAsia="Times New Roman" w:hAnsi="Arial" w:cs="Arial"/>
                <w:b/>
                <w:bCs/>
                <w:sz w:val="24"/>
                <w:szCs w:val="24"/>
                <w:lang w:eastAsia="en-GB"/>
              </w:rPr>
              <w:fldChar w:fldCharType="separate"/>
            </w:r>
            <w:r w:rsidRPr="19DFA0CD">
              <w:rPr>
                <w:rFonts w:ascii="Arial" w:eastAsia="Times New Roman" w:hAnsi="Arial" w:cs="Arial"/>
                <w:b/>
                <w:bCs/>
                <w:noProof/>
                <w:sz w:val="24"/>
                <w:szCs w:val="24"/>
                <w:lang w:eastAsia="en-GB"/>
              </w:rPr>
              <w:t>3697</w:t>
            </w:r>
            <w:r w:rsidRPr="19DFA0CD">
              <w:rPr>
                <w:rFonts w:ascii="Arial" w:eastAsia="Times New Roman" w:hAnsi="Arial" w:cs="Arial"/>
                <w:b/>
                <w:bCs/>
                <w:sz w:val="24"/>
                <w:szCs w:val="24"/>
                <w:lang w:eastAsia="en-GB"/>
              </w:rPr>
              <w:fldChar w:fldCharType="end"/>
            </w:r>
          </w:p>
        </w:tc>
        <w:tc>
          <w:tcPr>
            <w:tcW w:w="1843" w:type="dxa"/>
            <w:tcBorders>
              <w:top w:val="nil"/>
              <w:left w:val="nil"/>
              <w:bottom w:val="single" w:sz="4" w:space="0" w:color="auto"/>
              <w:right w:val="single" w:sz="4" w:space="0" w:color="auto"/>
            </w:tcBorders>
            <w:shd w:val="clear" w:color="auto" w:fill="auto"/>
            <w:vAlign w:val="bottom"/>
          </w:tcPr>
          <w:p w14:paraId="7443ABE3" w14:textId="76DC778B" w:rsidR="7B24C1ED" w:rsidRPr="00C578F2" w:rsidRDefault="00C578F2" w:rsidP="19DFA0CD">
            <w:pPr>
              <w:spacing w:after="0" w:line="240" w:lineRule="auto"/>
              <w:jc w:val="center"/>
              <w:rPr>
                <w:rFonts w:eastAsiaTheme="minorEastAsia"/>
                <w:b/>
                <w:bCs/>
                <w:sz w:val="24"/>
                <w:szCs w:val="24"/>
                <w:lang w:eastAsia="en-GB"/>
              </w:rPr>
            </w:pPr>
            <w:r w:rsidRPr="19DFA0CD">
              <w:rPr>
                <w:rFonts w:ascii="Arial" w:eastAsia="Times New Roman" w:hAnsi="Arial" w:cs="Arial"/>
                <w:b/>
                <w:bCs/>
                <w:sz w:val="24"/>
                <w:szCs w:val="24"/>
                <w:lang w:eastAsia="en-GB"/>
              </w:rPr>
              <w:fldChar w:fldCharType="begin"/>
            </w:r>
            <w:r w:rsidRPr="19DFA0CD">
              <w:rPr>
                <w:rFonts w:ascii="Arial" w:eastAsia="Times New Roman" w:hAnsi="Arial" w:cs="Arial"/>
                <w:b/>
                <w:bCs/>
                <w:sz w:val="24"/>
                <w:szCs w:val="24"/>
                <w:lang w:eastAsia="en-GB"/>
              </w:rPr>
              <w:instrText xml:space="preserve"> =SUM(ABOVE) </w:instrText>
            </w:r>
            <w:r w:rsidRPr="19DFA0CD">
              <w:rPr>
                <w:rFonts w:ascii="Arial" w:eastAsia="Times New Roman" w:hAnsi="Arial" w:cs="Arial"/>
                <w:b/>
                <w:bCs/>
                <w:sz w:val="24"/>
                <w:szCs w:val="24"/>
                <w:lang w:eastAsia="en-GB"/>
              </w:rPr>
              <w:fldChar w:fldCharType="separate"/>
            </w:r>
            <w:r w:rsidRPr="19DFA0CD">
              <w:rPr>
                <w:rFonts w:ascii="Arial" w:eastAsia="Times New Roman" w:hAnsi="Arial" w:cs="Arial"/>
                <w:b/>
                <w:bCs/>
                <w:noProof/>
                <w:sz w:val="24"/>
                <w:szCs w:val="24"/>
                <w:lang w:eastAsia="en-GB"/>
              </w:rPr>
              <w:t>25436</w:t>
            </w:r>
            <w:r w:rsidRPr="19DFA0CD">
              <w:rPr>
                <w:rFonts w:ascii="Arial" w:eastAsia="Times New Roman" w:hAnsi="Arial" w:cs="Arial"/>
                <w:b/>
                <w:bCs/>
                <w:sz w:val="24"/>
                <w:szCs w:val="24"/>
                <w:lang w:eastAsia="en-GB"/>
              </w:rPr>
              <w:fldChar w:fldCharType="end"/>
            </w:r>
          </w:p>
        </w:tc>
      </w:tr>
    </w:tbl>
    <w:p w14:paraId="506E210B" w14:textId="77777777" w:rsidR="00724E4C" w:rsidRDefault="00724E4C" w:rsidP="19DFA0CD">
      <w:pPr>
        <w:rPr>
          <w:rFonts w:eastAsiaTheme="minorEastAsia"/>
          <w:b/>
          <w:bCs/>
          <w:sz w:val="24"/>
          <w:szCs w:val="24"/>
        </w:rPr>
      </w:pPr>
    </w:p>
    <w:tbl>
      <w:tblPr>
        <w:tblW w:w="0" w:type="auto"/>
        <w:tblInd w:w="113" w:type="dxa"/>
        <w:tblLook w:val="04A0" w:firstRow="1" w:lastRow="0" w:firstColumn="1" w:lastColumn="0" w:noHBand="0" w:noVBand="1"/>
      </w:tblPr>
      <w:tblGrid>
        <w:gridCol w:w="1880"/>
        <w:gridCol w:w="2255"/>
        <w:gridCol w:w="2551"/>
        <w:gridCol w:w="1843"/>
      </w:tblGrid>
      <w:tr w:rsidR="00DE49AD" w:rsidRPr="00C578F2" w14:paraId="2E6B458A" w14:textId="77777777" w:rsidTr="19DFA0CD">
        <w:trPr>
          <w:trHeight w:val="888"/>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3032258E" w14:textId="77777777" w:rsidR="00DE49AD" w:rsidRPr="00FB1642" w:rsidRDefault="00DE49AD" w:rsidP="19DFA0CD">
            <w:pPr>
              <w:spacing w:after="0" w:line="240" w:lineRule="auto"/>
              <w:jc w:val="center"/>
              <w:rPr>
                <w:rFonts w:eastAsiaTheme="minorEastAsia"/>
                <w:b/>
                <w:bCs/>
                <w:color w:val="000000" w:themeColor="text1"/>
                <w:sz w:val="24"/>
                <w:szCs w:val="24"/>
                <w:lang w:eastAsia="en-GB"/>
              </w:rPr>
            </w:pPr>
            <w:r w:rsidRPr="19DFA0CD">
              <w:rPr>
                <w:rFonts w:eastAsiaTheme="minorEastAsia"/>
                <w:b/>
                <w:bCs/>
                <w:color w:val="000000" w:themeColor="text1"/>
                <w:sz w:val="24"/>
                <w:szCs w:val="24"/>
                <w:lang w:eastAsia="en-GB"/>
              </w:rPr>
              <w:t>Period</w:t>
            </w:r>
          </w:p>
        </w:tc>
        <w:tc>
          <w:tcPr>
            <w:tcW w:w="2255" w:type="dxa"/>
            <w:tcBorders>
              <w:top w:val="single" w:sz="4" w:space="0" w:color="auto"/>
              <w:left w:val="nil"/>
              <w:bottom w:val="single" w:sz="4" w:space="0" w:color="auto"/>
              <w:right w:val="single" w:sz="4" w:space="0" w:color="auto"/>
            </w:tcBorders>
            <w:shd w:val="clear" w:color="auto" w:fill="auto"/>
            <w:vAlign w:val="center"/>
          </w:tcPr>
          <w:p w14:paraId="0ED78E9B" w14:textId="77777777" w:rsidR="00DE49AD" w:rsidRPr="00FB1642" w:rsidRDefault="00DE49AD" w:rsidP="19DFA0CD">
            <w:pPr>
              <w:spacing w:after="0" w:line="240" w:lineRule="auto"/>
              <w:jc w:val="center"/>
              <w:rPr>
                <w:rFonts w:eastAsiaTheme="minorEastAsia"/>
                <w:b/>
                <w:bCs/>
                <w:sz w:val="24"/>
                <w:szCs w:val="24"/>
                <w:lang w:eastAsia="en-GB"/>
              </w:rPr>
            </w:pPr>
            <w:r w:rsidRPr="19DFA0CD">
              <w:rPr>
                <w:rFonts w:eastAsiaTheme="minorEastAsia"/>
                <w:b/>
                <w:bCs/>
                <w:sz w:val="24"/>
                <w:szCs w:val="24"/>
                <w:lang w:eastAsia="en-GB"/>
              </w:rPr>
              <w:t>Primary sessions attended</w:t>
            </w:r>
          </w:p>
        </w:tc>
        <w:tc>
          <w:tcPr>
            <w:tcW w:w="2551" w:type="dxa"/>
            <w:tcBorders>
              <w:top w:val="single" w:sz="4" w:space="0" w:color="auto"/>
              <w:left w:val="nil"/>
              <w:bottom w:val="single" w:sz="4" w:space="0" w:color="auto"/>
              <w:right w:val="single" w:sz="4" w:space="0" w:color="auto"/>
            </w:tcBorders>
            <w:shd w:val="clear" w:color="auto" w:fill="auto"/>
            <w:vAlign w:val="center"/>
          </w:tcPr>
          <w:p w14:paraId="7E8697DD" w14:textId="77777777" w:rsidR="00DE49AD" w:rsidRPr="00FB1642" w:rsidRDefault="00DE49AD" w:rsidP="19DFA0CD">
            <w:pPr>
              <w:spacing w:after="0" w:line="240" w:lineRule="auto"/>
              <w:jc w:val="center"/>
              <w:rPr>
                <w:rFonts w:eastAsiaTheme="minorEastAsia"/>
                <w:b/>
                <w:bCs/>
                <w:sz w:val="24"/>
                <w:szCs w:val="24"/>
                <w:lang w:eastAsia="en-GB"/>
              </w:rPr>
            </w:pPr>
            <w:r w:rsidRPr="19DFA0CD">
              <w:rPr>
                <w:rFonts w:eastAsiaTheme="minorEastAsia"/>
                <w:b/>
                <w:bCs/>
                <w:sz w:val="24"/>
                <w:szCs w:val="24"/>
                <w:lang w:eastAsia="en-GB"/>
              </w:rPr>
              <w:t>Secondary sessions attended</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7CE509" w14:textId="77777777" w:rsidR="00DE49AD" w:rsidRPr="00FB1642" w:rsidRDefault="00DE49AD" w:rsidP="19DFA0CD">
            <w:pPr>
              <w:spacing w:after="0" w:line="240" w:lineRule="auto"/>
              <w:jc w:val="center"/>
              <w:rPr>
                <w:rFonts w:eastAsiaTheme="minorEastAsia"/>
                <w:b/>
                <w:bCs/>
                <w:sz w:val="24"/>
                <w:szCs w:val="24"/>
                <w:lang w:eastAsia="en-GB"/>
              </w:rPr>
            </w:pPr>
            <w:r w:rsidRPr="19DFA0CD">
              <w:rPr>
                <w:rFonts w:eastAsiaTheme="minorEastAsia"/>
                <w:b/>
                <w:bCs/>
                <w:sz w:val="24"/>
                <w:szCs w:val="24"/>
                <w:lang w:eastAsia="en-GB"/>
              </w:rPr>
              <w:t>No of sessions / meals served</w:t>
            </w:r>
          </w:p>
        </w:tc>
      </w:tr>
      <w:tr w:rsidR="00DE49AD" w:rsidRPr="00C578F2" w14:paraId="78599118" w14:textId="77777777" w:rsidTr="19DFA0CD">
        <w:trPr>
          <w:trHeight w:val="288"/>
        </w:trPr>
        <w:tc>
          <w:tcPr>
            <w:tcW w:w="1880" w:type="dxa"/>
            <w:tcBorders>
              <w:top w:val="nil"/>
              <w:left w:val="single" w:sz="4" w:space="0" w:color="auto"/>
              <w:bottom w:val="single" w:sz="4" w:space="0" w:color="auto"/>
              <w:right w:val="single" w:sz="4" w:space="0" w:color="auto"/>
            </w:tcBorders>
            <w:shd w:val="clear" w:color="auto" w:fill="auto"/>
            <w:vAlign w:val="bottom"/>
          </w:tcPr>
          <w:p w14:paraId="64578C9B" w14:textId="45E46A2C" w:rsidR="00DE49AD" w:rsidRPr="00FB1642" w:rsidRDefault="00DE49AD" w:rsidP="19DFA0CD">
            <w:pPr>
              <w:spacing w:after="0" w:line="240" w:lineRule="auto"/>
              <w:rPr>
                <w:rFonts w:eastAsiaTheme="minorEastAsia"/>
                <w:color w:val="000000" w:themeColor="text1"/>
                <w:sz w:val="24"/>
                <w:szCs w:val="24"/>
                <w:lang w:eastAsia="en-GB"/>
              </w:rPr>
            </w:pPr>
            <w:r w:rsidRPr="19DFA0CD">
              <w:rPr>
                <w:rFonts w:eastAsiaTheme="minorEastAsia"/>
                <w:color w:val="000000" w:themeColor="text1"/>
                <w:sz w:val="24"/>
                <w:szCs w:val="24"/>
                <w:lang w:eastAsia="en-GB"/>
              </w:rPr>
              <w:t>Easter 2024</w:t>
            </w:r>
          </w:p>
        </w:tc>
        <w:tc>
          <w:tcPr>
            <w:tcW w:w="2255" w:type="dxa"/>
            <w:tcBorders>
              <w:top w:val="nil"/>
              <w:left w:val="nil"/>
              <w:bottom w:val="single" w:sz="4" w:space="0" w:color="auto"/>
              <w:right w:val="single" w:sz="4" w:space="0" w:color="auto"/>
            </w:tcBorders>
            <w:shd w:val="clear" w:color="auto" w:fill="auto"/>
            <w:vAlign w:val="bottom"/>
          </w:tcPr>
          <w:p w14:paraId="0DBA0F79" w14:textId="1524038B" w:rsidR="00DE49AD" w:rsidRPr="00FB1642" w:rsidRDefault="06C10C04"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3896</w:t>
            </w:r>
          </w:p>
        </w:tc>
        <w:tc>
          <w:tcPr>
            <w:tcW w:w="2551" w:type="dxa"/>
            <w:tcBorders>
              <w:top w:val="nil"/>
              <w:left w:val="nil"/>
              <w:bottom w:val="single" w:sz="4" w:space="0" w:color="auto"/>
              <w:right w:val="single" w:sz="4" w:space="0" w:color="auto"/>
            </w:tcBorders>
            <w:shd w:val="clear" w:color="auto" w:fill="auto"/>
            <w:vAlign w:val="bottom"/>
          </w:tcPr>
          <w:p w14:paraId="35F03D6B" w14:textId="509E4D20" w:rsidR="00DE49AD" w:rsidRPr="00FB1642" w:rsidRDefault="06C10C04"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1142</w:t>
            </w:r>
          </w:p>
        </w:tc>
        <w:tc>
          <w:tcPr>
            <w:tcW w:w="1843" w:type="dxa"/>
            <w:tcBorders>
              <w:top w:val="nil"/>
              <w:left w:val="nil"/>
              <w:bottom w:val="single" w:sz="4" w:space="0" w:color="auto"/>
              <w:right w:val="single" w:sz="4" w:space="0" w:color="auto"/>
            </w:tcBorders>
            <w:shd w:val="clear" w:color="auto" w:fill="auto"/>
            <w:vAlign w:val="bottom"/>
          </w:tcPr>
          <w:p w14:paraId="5C710F01" w14:textId="05427C7B" w:rsidR="00DE49AD" w:rsidRPr="00FB1642" w:rsidRDefault="351C4864"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5038</w:t>
            </w:r>
          </w:p>
        </w:tc>
      </w:tr>
      <w:tr w:rsidR="00DE49AD" w:rsidRPr="00C578F2" w14:paraId="54CC6404" w14:textId="77777777" w:rsidTr="19DFA0CD">
        <w:trPr>
          <w:trHeight w:val="288"/>
        </w:trPr>
        <w:tc>
          <w:tcPr>
            <w:tcW w:w="1880" w:type="dxa"/>
            <w:tcBorders>
              <w:top w:val="nil"/>
              <w:left w:val="single" w:sz="4" w:space="0" w:color="auto"/>
              <w:bottom w:val="single" w:sz="4" w:space="0" w:color="auto"/>
              <w:right w:val="single" w:sz="4" w:space="0" w:color="auto"/>
            </w:tcBorders>
            <w:shd w:val="clear" w:color="auto" w:fill="auto"/>
            <w:vAlign w:val="bottom"/>
          </w:tcPr>
          <w:p w14:paraId="1F204FF7" w14:textId="6EDD7D54" w:rsidR="00DE49AD" w:rsidRPr="00FB1642" w:rsidRDefault="00DE49AD" w:rsidP="19DFA0CD">
            <w:pPr>
              <w:spacing w:after="0" w:line="240" w:lineRule="auto"/>
              <w:rPr>
                <w:rFonts w:eastAsiaTheme="minorEastAsia"/>
                <w:color w:val="000000" w:themeColor="text1"/>
                <w:sz w:val="24"/>
                <w:szCs w:val="24"/>
                <w:lang w:eastAsia="en-GB"/>
              </w:rPr>
            </w:pPr>
            <w:r w:rsidRPr="19DFA0CD">
              <w:rPr>
                <w:rFonts w:eastAsiaTheme="minorEastAsia"/>
                <w:color w:val="000000" w:themeColor="text1"/>
                <w:sz w:val="24"/>
                <w:szCs w:val="24"/>
                <w:lang w:eastAsia="en-GB"/>
              </w:rPr>
              <w:t>Summer 2024</w:t>
            </w:r>
          </w:p>
        </w:tc>
        <w:tc>
          <w:tcPr>
            <w:tcW w:w="2255" w:type="dxa"/>
            <w:tcBorders>
              <w:top w:val="nil"/>
              <w:left w:val="nil"/>
              <w:bottom w:val="single" w:sz="4" w:space="0" w:color="auto"/>
              <w:right w:val="single" w:sz="4" w:space="0" w:color="auto"/>
            </w:tcBorders>
            <w:shd w:val="clear" w:color="auto" w:fill="auto"/>
            <w:vAlign w:val="bottom"/>
          </w:tcPr>
          <w:p w14:paraId="35A86F27" w14:textId="23105CC4" w:rsidR="00DE49AD" w:rsidRPr="00FB1642" w:rsidRDefault="351C4864"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11555</w:t>
            </w:r>
          </w:p>
        </w:tc>
        <w:tc>
          <w:tcPr>
            <w:tcW w:w="2551" w:type="dxa"/>
            <w:tcBorders>
              <w:top w:val="nil"/>
              <w:left w:val="nil"/>
              <w:bottom w:val="single" w:sz="4" w:space="0" w:color="auto"/>
              <w:right w:val="single" w:sz="4" w:space="0" w:color="auto"/>
            </w:tcBorders>
            <w:shd w:val="clear" w:color="auto" w:fill="auto"/>
            <w:vAlign w:val="bottom"/>
          </w:tcPr>
          <w:p w14:paraId="19BCFC65" w14:textId="7138BB1A" w:rsidR="00DE49AD" w:rsidRPr="00FB1642" w:rsidRDefault="351C4864"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3455</w:t>
            </w:r>
          </w:p>
        </w:tc>
        <w:tc>
          <w:tcPr>
            <w:tcW w:w="1843" w:type="dxa"/>
            <w:tcBorders>
              <w:top w:val="nil"/>
              <w:left w:val="nil"/>
              <w:bottom w:val="single" w:sz="4" w:space="0" w:color="auto"/>
              <w:right w:val="single" w:sz="4" w:space="0" w:color="auto"/>
            </w:tcBorders>
            <w:shd w:val="clear" w:color="auto" w:fill="auto"/>
            <w:vAlign w:val="bottom"/>
          </w:tcPr>
          <w:p w14:paraId="022B5E46" w14:textId="522EBA3B" w:rsidR="00DE49AD" w:rsidRPr="00FB1642" w:rsidRDefault="351C4864"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15010</w:t>
            </w:r>
          </w:p>
        </w:tc>
      </w:tr>
      <w:tr w:rsidR="00DE49AD" w:rsidRPr="00C578F2" w14:paraId="5A76B4A9" w14:textId="77777777" w:rsidTr="19DFA0CD">
        <w:trPr>
          <w:trHeight w:val="288"/>
        </w:trPr>
        <w:tc>
          <w:tcPr>
            <w:tcW w:w="1880" w:type="dxa"/>
            <w:tcBorders>
              <w:top w:val="nil"/>
              <w:left w:val="single" w:sz="4" w:space="0" w:color="auto"/>
              <w:bottom w:val="single" w:sz="4" w:space="0" w:color="auto"/>
              <w:right w:val="single" w:sz="4" w:space="0" w:color="auto"/>
            </w:tcBorders>
            <w:shd w:val="clear" w:color="auto" w:fill="auto"/>
            <w:vAlign w:val="bottom"/>
          </w:tcPr>
          <w:p w14:paraId="4025DD53" w14:textId="106FCFA1" w:rsidR="00DE49AD" w:rsidRPr="00FB1642" w:rsidRDefault="00DE49AD" w:rsidP="19DFA0CD">
            <w:pPr>
              <w:spacing w:after="0" w:line="240" w:lineRule="auto"/>
              <w:rPr>
                <w:rFonts w:eastAsiaTheme="minorEastAsia"/>
                <w:color w:val="000000" w:themeColor="text1"/>
                <w:sz w:val="24"/>
                <w:szCs w:val="24"/>
                <w:lang w:eastAsia="en-GB"/>
              </w:rPr>
            </w:pPr>
            <w:r w:rsidRPr="19DFA0CD">
              <w:rPr>
                <w:rFonts w:eastAsiaTheme="minorEastAsia"/>
                <w:color w:val="000000" w:themeColor="text1"/>
                <w:sz w:val="24"/>
                <w:szCs w:val="24"/>
                <w:lang w:eastAsia="en-GB"/>
              </w:rPr>
              <w:t>Winter 2024</w:t>
            </w:r>
          </w:p>
        </w:tc>
        <w:tc>
          <w:tcPr>
            <w:tcW w:w="2255" w:type="dxa"/>
            <w:tcBorders>
              <w:top w:val="nil"/>
              <w:left w:val="nil"/>
              <w:bottom w:val="single" w:sz="4" w:space="0" w:color="auto"/>
              <w:right w:val="single" w:sz="4" w:space="0" w:color="auto"/>
            </w:tcBorders>
            <w:shd w:val="clear" w:color="auto" w:fill="auto"/>
            <w:vAlign w:val="bottom"/>
          </w:tcPr>
          <w:p w14:paraId="07A88AE7" w14:textId="095E475D" w:rsidR="00DE49AD" w:rsidRPr="00FB1642" w:rsidRDefault="351C4864"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3308</w:t>
            </w:r>
          </w:p>
        </w:tc>
        <w:tc>
          <w:tcPr>
            <w:tcW w:w="2551" w:type="dxa"/>
            <w:tcBorders>
              <w:top w:val="nil"/>
              <w:left w:val="nil"/>
              <w:bottom w:val="single" w:sz="4" w:space="0" w:color="auto"/>
              <w:right w:val="single" w:sz="4" w:space="0" w:color="auto"/>
            </w:tcBorders>
            <w:shd w:val="clear" w:color="auto" w:fill="auto"/>
            <w:vAlign w:val="bottom"/>
          </w:tcPr>
          <w:p w14:paraId="67E579E9" w14:textId="00267CB8" w:rsidR="00DE49AD" w:rsidRPr="00FB1642" w:rsidRDefault="0BB262C7"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815</w:t>
            </w:r>
          </w:p>
        </w:tc>
        <w:tc>
          <w:tcPr>
            <w:tcW w:w="1843" w:type="dxa"/>
            <w:tcBorders>
              <w:top w:val="nil"/>
              <w:left w:val="nil"/>
              <w:bottom w:val="single" w:sz="4" w:space="0" w:color="auto"/>
              <w:right w:val="single" w:sz="4" w:space="0" w:color="auto"/>
            </w:tcBorders>
            <w:shd w:val="clear" w:color="auto" w:fill="auto"/>
            <w:vAlign w:val="bottom"/>
          </w:tcPr>
          <w:p w14:paraId="6982D01C" w14:textId="0F468BFB" w:rsidR="00DE49AD" w:rsidRPr="00FB1642" w:rsidRDefault="0BB262C7" w:rsidP="19DFA0CD">
            <w:pPr>
              <w:spacing w:after="0" w:line="240" w:lineRule="auto"/>
              <w:jc w:val="center"/>
              <w:rPr>
                <w:rFonts w:eastAsiaTheme="minorEastAsia"/>
                <w:sz w:val="24"/>
                <w:szCs w:val="24"/>
                <w:lang w:eastAsia="en-GB"/>
              </w:rPr>
            </w:pPr>
            <w:r w:rsidRPr="19DFA0CD">
              <w:rPr>
                <w:rFonts w:eastAsiaTheme="minorEastAsia"/>
                <w:sz w:val="24"/>
                <w:szCs w:val="24"/>
                <w:lang w:eastAsia="en-GB"/>
              </w:rPr>
              <w:t>4123</w:t>
            </w:r>
          </w:p>
        </w:tc>
      </w:tr>
      <w:tr w:rsidR="00DE49AD" w:rsidRPr="00C578F2" w14:paraId="10329401" w14:textId="77777777" w:rsidTr="19DFA0CD">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14:paraId="16FDA637" w14:textId="662EA6F3" w:rsidR="00DE49AD" w:rsidRPr="00FB1642" w:rsidRDefault="0BB262C7" w:rsidP="19DFA0CD">
            <w:pPr>
              <w:spacing w:after="0" w:line="240" w:lineRule="auto"/>
              <w:rPr>
                <w:rFonts w:eastAsiaTheme="minorEastAsia"/>
                <w:b/>
                <w:bCs/>
                <w:color w:val="000000" w:themeColor="text1"/>
                <w:sz w:val="24"/>
                <w:szCs w:val="24"/>
                <w:lang w:eastAsia="en-GB"/>
              </w:rPr>
            </w:pPr>
            <w:r w:rsidRPr="19DFA0CD">
              <w:rPr>
                <w:rFonts w:eastAsiaTheme="minorEastAsia"/>
                <w:b/>
                <w:bCs/>
                <w:color w:val="000000" w:themeColor="text1"/>
                <w:sz w:val="24"/>
                <w:szCs w:val="24"/>
                <w:lang w:eastAsia="en-GB"/>
              </w:rPr>
              <w:t>Feb 2024</w:t>
            </w:r>
          </w:p>
        </w:tc>
        <w:tc>
          <w:tcPr>
            <w:tcW w:w="2255" w:type="dxa"/>
            <w:tcBorders>
              <w:top w:val="single" w:sz="4" w:space="0" w:color="auto"/>
              <w:left w:val="nil"/>
              <w:bottom w:val="single" w:sz="4" w:space="0" w:color="auto"/>
              <w:right w:val="single" w:sz="4" w:space="0" w:color="auto"/>
            </w:tcBorders>
            <w:shd w:val="clear" w:color="auto" w:fill="auto"/>
            <w:vAlign w:val="bottom"/>
          </w:tcPr>
          <w:p w14:paraId="1BDE5843" w14:textId="714B276B" w:rsidR="00DE49AD" w:rsidRPr="00FB1642" w:rsidRDefault="0BB262C7" w:rsidP="19DFA0CD">
            <w:pPr>
              <w:spacing w:after="0" w:line="240" w:lineRule="auto"/>
              <w:jc w:val="center"/>
              <w:rPr>
                <w:rFonts w:eastAsiaTheme="minorEastAsia"/>
                <w:b/>
                <w:bCs/>
                <w:sz w:val="24"/>
                <w:szCs w:val="24"/>
                <w:lang w:eastAsia="en-GB"/>
              </w:rPr>
            </w:pPr>
            <w:r w:rsidRPr="19DFA0CD">
              <w:rPr>
                <w:rFonts w:eastAsiaTheme="minorEastAsia"/>
                <w:b/>
                <w:bCs/>
                <w:sz w:val="24"/>
                <w:szCs w:val="24"/>
                <w:lang w:eastAsia="en-GB"/>
              </w:rPr>
              <w:t>1551</w:t>
            </w:r>
          </w:p>
        </w:tc>
        <w:tc>
          <w:tcPr>
            <w:tcW w:w="2551" w:type="dxa"/>
            <w:tcBorders>
              <w:top w:val="single" w:sz="4" w:space="0" w:color="auto"/>
              <w:left w:val="nil"/>
              <w:bottom w:val="single" w:sz="4" w:space="0" w:color="auto"/>
              <w:right w:val="single" w:sz="4" w:space="0" w:color="auto"/>
            </w:tcBorders>
            <w:shd w:val="clear" w:color="auto" w:fill="auto"/>
            <w:vAlign w:val="bottom"/>
          </w:tcPr>
          <w:p w14:paraId="3BECB25F" w14:textId="4B827A61" w:rsidR="00DE49AD" w:rsidRPr="00FB1642" w:rsidRDefault="0BB262C7" w:rsidP="19DFA0CD">
            <w:pPr>
              <w:spacing w:after="0" w:line="240" w:lineRule="auto"/>
              <w:jc w:val="center"/>
              <w:rPr>
                <w:rFonts w:eastAsiaTheme="minorEastAsia"/>
                <w:b/>
                <w:bCs/>
                <w:sz w:val="24"/>
                <w:szCs w:val="24"/>
                <w:lang w:eastAsia="en-GB"/>
              </w:rPr>
            </w:pPr>
            <w:r w:rsidRPr="19DFA0CD">
              <w:rPr>
                <w:rFonts w:eastAsiaTheme="minorEastAsia"/>
                <w:b/>
                <w:bCs/>
                <w:sz w:val="24"/>
                <w:szCs w:val="24"/>
                <w:lang w:eastAsia="en-GB"/>
              </w:rPr>
              <w:t>293</w:t>
            </w:r>
          </w:p>
        </w:tc>
        <w:tc>
          <w:tcPr>
            <w:tcW w:w="1843" w:type="dxa"/>
            <w:tcBorders>
              <w:top w:val="single" w:sz="4" w:space="0" w:color="auto"/>
              <w:left w:val="nil"/>
              <w:bottom w:val="single" w:sz="4" w:space="0" w:color="auto"/>
              <w:right w:val="single" w:sz="4" w:space="0" w:color="auto"/>
            </w:tcBorders>
            <w:shd w:val="clear" w:color="auto" w:fill="auto"/>
            <w:vAlign w:val="bottom"/>
          </w:tcPr>
          <w:p w14:paraId="0283AA8D" w14:textId="00ED3445" w:rsidR="00DE49AD" w:rsidRPr="00FB1642" w:rsidRDefault="0BB262C7" w:rsidP="19DFA0CD">
            <w:pPr>
              <w:spacing w:after="0" w:line="240" w:lineRule="auto"/>
              <w:jc w:val="center"/>
              <w:rPr>
                <w:rFonts w:eastAsiaTheme="minorEastAsia"/>
                <w:b/>
                <w:bCs/>
                <w:sz w:val="24"/>
                <w:szCs w:val="24"/>
                <w:lang w:eastAsia="en-GB"/>
              </w:rPr>
            </w:pPr>
            <w:r w:rsidRPr="19DFA0CD">
              <w:rPr>
                <w:rFonts w:eastAsiaTheme="minorEastAsia"/>
                <w:b/>
                <w:bCs/>
                <w:sz w:val="24"/>
                <w:szCs w:val="24"/>
                <w:lang w:eastAsia="en-GB"/>
              </w:rPr>
              <w:t>1866</w:t>
            </w:r>
          </w:p>
        </w:tc>
      </w:tr>
      <w:tr w:rsidR="00FB1642" w:rsidRPr="00C578F2" w14:paraId="5BC34555" w14:textId="77777777" w:rsidTr="19DFA0CD">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14:paraId="5C30CB84" w14:textId="184887FA" w:rsidR="00FB1642" w:rsidRPr="00FB1642" w:rsidRDefault="0BB262C7" w:rsidP="19DFA0CD">
            <w:pPr>
              <w:spacing w:after="0" w:line="240" w:lineRule="auto"/>
              <w:rPr>
                <w:rFonts w:eastAsiaTheme="minorEastAsia"/>
                <w:b/>
                <w:bCs/>
                <w:color w:val="000000" w:themeColor="text1"/>
                <w:sz w:val="24"/>
                <w:szCs w:val="24"/>
                <w:lang w:eastAsia="en-GB"/>
              </w:rPr>
            </w:pPr>
            <w:r w:rsidRPr="19DFA0CD">
              <w:rPr>
                <w:rFonts w:eastAsiaTheme="minorEastAsia"/>
                <w:b/>
                <w:bCs/>
                <w:color w:val="000000" w:themeColor="text1"/>
                <w:sz w:val="24"/>
                <w:szCs w:val="24"/>
                <w:lang w:eastAsia="en-GB"/>
              </w:rPr>
              <w:t>Total</w:t>
            </w:r>
          </w:p>
        </w:tc>
        <w:tc>
          <w:tcPr>
            <w:tcW w:w="2255" w:type="dxa"/>
            <w:tcBorders>
              <w:top w:val="single" w:sz="4" w:space="0" w:color="auto"/>
              <w:left w:val="nil"/>
              <w:bottom w:val="single" w:sz="4" w:space="0" w:color="auto"/>
              <w:right w:val="single" w:sz="4" w:space="0" w:color="auto"/>
            </w:tcBorders>
            <w:shd w:val="clear" w:color="auto" w:fill="auto"/>
            <w:vAlign w:val="bottom"/>
          </w:tcPr>
          <w:p w14:paraId="56FC5FF8" w14:textId="119B933D" w:rsidR="00FB1642" w:rsidRPr="00FB1642" w:rsidRDefault="00FB1642" w:rsidP="19DFA0CD">
            <w:pPr>
              <w:spacing w:after="0" w:line="240" w:lineRule="auto"/>
              <w:jc w:val="center"/>
              <w:rPr>
                <w:rFonts w:eastAsiaTheme="minorEastAsia"/>
                <w:b/>
                <w:bCs/>
                <w:sz w:val="24"/>
                <w:szCs w:val="24"/>
                <w:lang w:eastAsia="en-GB"/>
              </w:rPr>
            </w:pPr>
            <w:r w:rsidRPr="19DFA0CD">
              <w:rPr>
                <w:rFonts w:ascii="Arial" w:eastAsia="Times New Roman" w:hAnsi="Arial" w:cs="Arial"/>
                <w:b/>
                <w:bCs/>
                <w:sz w:val="24"/>
                <w:szCs w:val="24"/>
                <w:lang w:eastAsia="en-GB"/>
              </w:rPr>
              <w:fldChar w:fldCharType="begin"/>
            </w:r>
            <w:r w:rsidRPr="19DFA0CD">
              <w:rPr>
                <w:rFonts w:ascii="Arial" w:eastAsia="Times New Roman" w:hAnsi="Arial" w:cs="Arial"/>
                <w:b/>
                <w:bCs/>
                <w:sz w:val="24"/>
                <w:szCs w:val="24"/>
                <w:lang w:eastAsia="en-GB"/>
              </w:rPr>
              <w:instrText xml:space="preserve"> =SUM(ABOVE) </w:instrText>
            </w:r>
            <w:r w:rsidRPr="19DFA0CD">
              <w:rPr>
                <w:rFonts w:ascii="Arial" w:eastAsia="Times New Roman" w:hAnsi="Arial" w:cs="Arial"/>
                <w:b/>
                <w:bCs/>
                <w:sz w:val="24"/>
                <w:szCs w:val="24"/>
                <w:lang w:eastAsia="en-GB"/>
              </w:rPr>
              <w:fldChar w:fldCharType="separate"/>
            </w:r>
            <w:r w:rsidR="0BB262C7" w:rsidRPr="19DFA0CD">
              <w:rPr>
                <w:rFonts w:ascii="Arial" w:eastAsia="Times New Roman" w:hAnsi="Arial" w:cs="Arial"/>
                <w:b/>
                <w:bCs/>
                <w:noProof/>
                <w:sz w:val="24"/>
                <w:szCs w:val="24"/>
                <w:lang w:eastAsia="en-GB"/>
              </w:rPr>
              <w:t>20310</w:t>
            </w:r>
            <w:r w:rsidRPr="19DFA0CD">
              <w:rPr>
                <w:rFonts w:ascii="Arial" w:eastAsia="Times New Roman" w:hAnsi="Arial" w:cs="Arial"/>
                <w:b/>
                <w:bCs/>
                <w:sz w:val="24"/>
                <w:szCs w:val="24"/>
                <w:lang w:eastAsia="en-GB"/>
              </w:rPr>
              <w:fldChar w:fldCharType="end"/>
            </w:r>
          </w:p>
        </w:tc>
        <w:tc>
          <w:tcPr>
            <w:tcW w:w="2551" w:type="dxa"/>
            <w:tcBorders>
              <w:top w:val="single" w:sz="4" w:space="0" w:color="auto"/>
              <w:left w:val="nil"/>
              <w:bottom w:val="single" w:sz="4" w:space="0" w:color="auto"/>
              <w:right w:val="single" w:sz="4" w:space="0" w:color="auto"/>
            </w:tcBorders>
            <w:shd w:val="clear" w:color="auto" w:fill="auto"/>
            <w:vAlign w:val="bottom"/>
          </w:tcPr>
          <w:p w14:paraId="2AFA7ED8" w14:textId="4F9A6526" w:rsidR="00FB1642" w:rsidRPr="00FB1642" w:rsidRDefault="00FB1642" w:rsidP="19DFA0CD">
            <w:pPr>
              <w:spacing w:after="0" w:line="240" w:lineRule="auto"/>
              <w:jc w:val="center"/>
              <w:rPr>
                <w:rFonts w:eastAsiaTheme="minorEastAsia"/>
                <w:b/>
                <w:bCs/>
                <w:sz w:val="24"/>
                <w:szCs w:val="24"/>
                <w:lang w:eastAsia="en-GB"/>
              </w:rPr>
            </w:pPr>
            <w:r w:rsidRPr="19DFA0CD">
              <w:rPr>
                <w:rFonts w:ascii="Arial" w:eastAsia="Times New Roman" w:hAnsi="Arial" w:cs="Arial"/>
                <w:b/>
                <w:bCs/>
                <w:sz w:val="24"/>
                <w:szCs w:val="24"/>
                <w:lang w:eastAsia="en-GB"/>
              </w:rPr>
              <w:fldChar w:fldCharType="begin"/>
            </w:r>
            <w:r w:rsidRPr="19DFA0CD">
              <w:rPr>
                <w:rFonts w:ascii="Arial" w:eastAsia="Times New Roman" w:hAnsi="Arial" w:cs="Arial"/>
                <w:b/>
                <w:bCs/>
                <w:sz w:val="24"/>
                <w:szCs w:val="24"/>
                <w:lang w:eastAsia="en-GB"/>
              </w:rPr>
              <w:instrText xml:space="preserve"> =SUM(ABOVE) </w:instrText>
            </w:r>
            <w:r w:rsidRPr="19DFA0CD">
              <w:rPr>
                <w:rFonts w:ascii="Arial" w:eastAsia="Times New Roman" w:hAnsi="Arial" w:cs="Arial"/>
                <w:b/>
                <w:bCs/>
                <w:sz w:val="24"/>
                <w:szCs w:val="24"/>
                <w:lang w:eastAsia="en-GB"/>
              </w:rPr>
              <w:fldChar w:fldCharType="separate"/>
            </w:r>
            <w:r w:rsidR="0BB262C7" w:rsidRPr="19DFA0CD">
              <w:rPr>
                <w:rFonts w:ascii="Arial" w:eastAsia="Times New Roman" w:hAnsi="Arial" w:cs="Arial"/>
                <w:b/>
                <w:bCs/>
                <w:noProof/>
                <w:sz w:val="24"/>
                <w:szCs w:val="24"/>
                <w:lang w:eastAsia="en-GB"/>
              </w:rPr>
              <w:t>5705</w:t>
            </w:r>
            <w:r w:rsidRPr="19DFA0CD">
              <w:rPr>
                <w:rFonts w:ascii="Arial" w:eastAsia="Times New Roman" w:hAnsi="Arial" w:cs="Arial"/>
                <w:b/>
                <w:bCs/>
                <w:sz w:val="24"/>
                <w:szCs w:val="24"/>
                <w:lang w:eastAsia="en-GB"/>
              </w:rPr>
              <w:fldChar w:fldCharType="end"/>
            </w:r>
          </w:p>
        </w:tc>
        <w:tc>
          <w:tcPr>
            <w:tcW w:w="1843" w:type="dxa"/>
            <w:tcBorders>
              <w:top w:val="single" w:sz="4" w:space="0" w:color="auto"/>
              <w:left w:val="nil"/>
              <w:bottom w:val="single" w:sz="4" w:space="0" w:color="auto"/>
              <w:right w:val="single" w:sz="4" w:space="0" w:color="auto"/>
            </w:tcBorders>
            <w:shd w:val="clear" w:color="auto" w:fill="auto"/>
            <w:vAlign w:val="bottom"/>
          </w:tcPr>
          <w:p w14:paraId="66E0DE76" w14:textId="1152C30F" w:rsidR="00FB1642" w:rsidRPr="00FB1642" w:rsidRDefault="00FB1642" w:rsidP="19DFA0CD">
            <w:pPr>
              <w:spacing w:after="0" w:line="240" w:lineRule="auto"/>
              <w:jc w:val="center"/>
              <w:rPr>
                <w:rFonts w:eastAsiaTheme="minorEastAsia"/>
                <w:b/>
                <w:bCs/>
                <w:sz w:val="24"/>
                <w:szCs w:val="24"/>
                <w:lang w:eastAsia="en-GB"/>
              </w:rPr>
            </w:pPr>
            <w:r w:rsidRPr="19DFA0CD">
              <w:rPr>
                <w:rFonts w:ascii="Arial" w:eastAsia="Times New Roman" w:hAnsi="Arial" w:cs="Arial"/>
                <w:b/>
                <w:bCs/>
                <w:sz w:val="24"/>
                <w:szCs w:val="24"/>
                <w:lang w:eastAsia="en-GB"/>
              </w:rPr>
              <w:fldChar w:fldCharType="begin"/>
            </w:r>
            <w:r w:rsidRPr="19DFA0CD">
              <w:rPr>
                <w:rFonts w:ascii="Arial" w:eastAsia="Times New Roman" w:hAnsi="Arial" w:cs="Arial"/>
                <w:b/>
                <w:bCs/>
                <w:sz w:val="24"/>
                <w:szCs w:val="24"/>
                <w:lang w:eastAsia="en-GB"/>
              </w:rPr>
              <w:instrText xml:space="preserve"> =SUM(ABOVE) </w:instrText>
            </w:r>
            <w:r w:rsidRPr="19DFA0CD">
              <w:rPr>
                <w:rFonts w:ascii="Arial" w:eastAsia="Times New Roman" w:hAnsi="Arial" w:cs="Arial"/>
                <w:b/>
                <w:bCs/>
                <w:sz w:val="24"/>
                <w:szCs w:val="24"/>
                <w:lang w:eastAsia="en-GB"/>
              </w:rPr>
              <w:fldChar w:fldCharType="separate"/>
            </w:r>
            <w:r w:rsidR="0BB262C7" w:rsidRPr="19DFA0CD">
              <w:rPr>
                <w:rFonts w:ascii="Arial" w:eastAsia="Times New Roman" w:hAnsi="Arial" w:cs="Arial"/>
                <w:b/>
                <w:bCs/>
                <w:noProof/>
                <w:sz w:val="24"/>
                <w:szCs w:val="24"/>
                <w:lang w:eastAsia="en-GB"/>
              </w:rPr>
              <w:t>26037</w:t>
            </w:r>
            <w:r w:rsidRPr="19DFA0CD">
              <w:rPr>
                <w:rFonts w:ascii="Arial" w:eastAsia="Times New Roman" w:hAnsi="Arial" w:cs="Arial"/>
                <w:b/>
                <w:bCs/>
                <w:sz w:val="24"/>
                <w:szCs w:val="24"/>
                <w:lang w:eastAsia="en-GB"/>
              </w:rPr>
              <w:fldChar w:fldCharType="end"/>
            </w:r>
          </w:p>
        </w:tc>
      </w:tr>
    </w:tbl>
    <w:p w14:paraId="47660748" w14:textId="77777777" w:rsidR="00DE49AD" w:rsidRDefault="00DE49AD" w:rsidP="19DFA0CD">
      <w:pPr>
        <w:rPr>
          <w:rFonts w:eastAsiaTheme="minorEastAsia"/>
          <w:b/>
          <w:bCs/>
          <w:sz w:val="24"/>
          <w:szCs w:val="24"/>
        </w:rPr>
      </w:pPr>
    </w:p>
    <w:p w14:paraId="0300CF41" w14:textId="4CE21C43" w:rsidR="54F3F2A5" w:rsidRDefault="54F3F2A5" w:rsidP="19DFA0CD">
      <w:pPr>
        <w:rPr>
          <w:rFonts w:eastAsiaTheme="minorEastAsia"/>
          <w:b/>
          <w:bCs/>
          <w:sz w:val="24"/>
          <w:szCs w:val="24"/>
        </w:rPr>
      </w:pPr>
    </w:p>
    <w:p w14:paraId="262B201D" w14:textId="69552055" w:rsidR="004D1CAD" w:rsidRDefault="004D1CAD">
      <w:pPr>
        <w:rPr>
          <w:rFonts w:eastAsiaTheme="minorEastAsia"/>
          <w:b/>
          <w:bCs/>
          <w:sz w:val="24"/>
          <w:szCs w:val="24"/>
        </w:rPr>
      </w:pPr>
      <w:r>
        <w:rPr>
          <w:rFonts w:eastAsiaTheme="minorEastAsia"/>
          <w:b/>
          <w:bCs/>
          <w:sz w:val="24"/>
          <w:szCs w:val="24"/>
        </w:rPr>
        <w:br w:type="page"/>
      </w:r>
    </w:p>
    <w:p w14:paraId="01C6579E" w14:textId="77777777" w:rsidR="54F3F2A5" w:rsidRDefault="54F3F2A5" w:rsidP="19DFA0CD">
      <w:pPr>
        <w:rPr>
          <w:rFonts w:eastAsiaTheme="minorEastAsia"/>
          <w:b/>
          <w:bCs/>
          <w:sz w:val="24"/>
          <w:szCs w:val="24"/>
        </w:rPr>
      </w:pPr>
    </w:p>
    <w:p w14:paraId="3ED6D3D6" w14:textId="526CEBD8" w:rsidR="007D39BC" w:rsidRPr="00724E4C" w:rsidRDefault="00726FFD" w:rsidP="00726FFD">
      <w:pPr>
        <w:pStyle w:val="Heading2"/>
      </w:pPr>
      <w:bookmarkStart w:id="9" w:name="_Toc199240438"/>
      <w:r>
        <w:t xml:space="preserve">5. </w:t>
      </w:r>
      <w:r w:rsidR="79BA9223" w:rsidRPr="19DFA0CD">
        <w:t>Demographics</w:t>
      </w:r>
      <w:bookmarkEnd w:id="9"/>
      <w:r w:rsidR="007D39BC" w:rsidRPr="19DFA0CD">
        <w:t xml:space="preserve"> </w:t>
      </w:r>
    </w:p>
    <w:p w14:paraId="4FA6A4D8" w14:textId="36EE79B5" w:rsidR="4D9BEFC3" w:rsidRDefault="4DD7A138" w:rsidP="19DFA0CD">
      <w:pPr>
        <w:rPr>
          <w:rFonts w:eastAsiaTheme="minorEastAsia"/>
          <w:sz w:val="24"/>
          <w:szCs w:val="24"/>
        </w:rPr>
      </w:pPr>
      <w:r w:rsidRPr="19DFA0CD">
        <w:rPr>
          <w:rFonts w:eastAsiaTheme="minorEastAsia"/>
          <w:sz w:val="24"/>
          <w:szCs w:val="24"/>
        </w:rPr>
        <w:t xml:space="preserve">In January 2025, according to the most recent census, </w:t>
      </w:r>
      <w:r w:rsidR="007025AC" w:rsidRPr="19DFA0CD">
        <w:rPr>
          <w:rFonts w:eastAsiaTheme="minorEastAsia"/>
          <w:sz w:val="24"/>
          <w:szCs w:val="24"/>
        </w:rPr>
        <w:t>Dorset has</w:t>
      </w:r>
      <w:r w:rsidR="0057430D" w:rsidRPr="19DFA0CD">
        <w:rPr>
          <w:rFonts w:eastAsiaTheme="minorEastAsia"/>
          <w:sz w:val="24"/>
          <w:szCs w:val="24"/>
        </w:rPr>
        <w:t xml:space="preserve"> </w:t>
      </w:r>
      <w:r w:rsidR="005454B8" w:rsidRPr="19DFA0CD">
        <w:rPr>
          <w:rFonts w:eastAsiaTheme="minorEastAsia"/>
          <w:sz w:val="24"/>
          <w:szCs w:val="24"/>
        </w:rPr>
        <w:t>9</w:t>
      </w:r>
      <w:r w:rsidR="0026659E" w:rsidRPr="19DFA0CD">
        <w:rPr>
          <w:rFonts w:eastAsiaTheme="minorEastAsia"/>
          <w:sz w:val="24"/>
          <w:szCs w:val="24"/>
        </w:rPr>
        <w:t>609</w:t>
      </w:r>
      <w:r w:rsidR="007025AC" w:rsidRPr="19DFA0CD">
        <w:rPr>
          <w:rFonts w:eastAsiaTheme="minorEastAsia"/>
          <w:sz w:val="24"/>
          <w:szCs w:val="24"/>
        </w:rPr>
        <w:t xml:space="preserve"> </w:t>
      </w:r>
      <w:commentRangeStart w:id="10"/>
      <w:commentRangeStart w:id="11"/>
      <w:commentRangeStart w:id="12"/>
      <w:r w:rsidR="007025AC" w:rsidRPr="19DFA0CD">
        <w:rPr>
          <w:rFonts w:eastAsiaTheme="minorEastAsia"/>
          <w:sz w:val="24"/>
          <w:szCs w:val="24"/>
        </w:rPr>
        <w:t>children</w:t>
      </w:r>
      <w:commentRangeEnd w:id="10"/>
      <w:r w:rsidR="007025AC">
        <w:rPr>
          <w:rStyle w:val="CommentReference"/>
        </w:rPr>
        <w:commentReference w:id="10"/>
      </w:r>
      <w:commentRangeEnd w:id="11"/>
      <w:r w:rsidR="007025AC">
        <w:rPr>
          <w:rStyle w:val="CommentReference"/>
        </w:rPr>
        <w:commentReference w:id="11"/>
      </w:r>
      <w:commentRangeEnd w:id="12"/>
      <w:r w:rsidR="007025AC">
        <w:rPr>
          <w:rStyle w:val="CommentReference"/>
        </w:rPr>
        <w:commentReference w:id="12"/>
      </w:r>
      <w:r w:rsidR="007025AC" w:rsidRPr="19DFA0CD">
        <w:rPr>
          <w:rFonts w:eastAsiaTheme="minorEastAsia"/>
          <w:sz w:val="24"/>
          <w:szCs w:val="24"/>
        </w:rPr>
        <w:t xml:space="preserve"> eligible for free school meals, the map below </w:t>
      </w:r>
      <w:r w:rsidR="00B93BC0" w:rsidRPr="19DFA0CD">
        <w:rPr>
          <w:rFonts w:eastAsiaTheme="minorEastAsia"/>
          <w:sz w:val="24"/>
          <w:szCs w:val="24"/>
        </w:rPr>
        <w:t xml:space="preserve">shows </w:t>
      </w:r>
      <w:r w:rsidR="00694B45" w:rsidRPr="19DFA0CD">
        <w:rPr>
          <w:rFonts w:eastAsiaTheme="minorEastAsia"/>
          <w:sz w:val="24"/>
          <w:szCs w:val="24"/>
        </w:rPr>
        <w:t xml:space="preserve">the geographical area where the greatest number of children eligible for benefit related free school meals live. </w:t>
      </w:r>
    </w:p>
    <w:p w14:paraId="6F86A914" w14:textId="1E47C9F2" w:rsidR="001078A5" w:rsidRPr="001078A5" w:rsidRDefault="36976F6D" w:rsidP="19DFA0CD">
      <w:pPr>
        <w:rPr>
          <w:rFonts w:eastAsiaTheme="minorEastAsia"/>
        </w:rPr>
      </w:pPr>
      <w:commentRangeStart w:id="13"/>
      <w:commentRangeStart w:id="14"/>
      <w:r>
        <w:rPr>
          <w:noProof/>
        </w:rPr>
        <w:drawing>
          <wp:inline distT="0" distB="0" distL="0" distR="0" wp14:anchorId="05642FB3" wp14:editId="013044FD">
            <wp:extent cx="5731510" cy="4051935"/>
            <wp:effectExtent l="0" t="0" r="2540" b="5715"/>
            <wp:docPr id="1325107179" name="Picture 2" descr="A map of the state of the united st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5731510" cy="4051935"/>
                    </a:xfrm>
                    <a:prstGeom prst="rect">
                      <a:avLst/>
                    </a:prstGeom>
                  </pic:spPr>
                </pic:pic>
              </a:graphicData>
            </a:graphic>
          </wp:inline>
        </w:drawing>
      </w:r>
      <w:commentRangeEnd w:id="13"/>
      <w:r>
        <w:rPr>
          <w:rStyle w:val="CommentReference"/>
        </w:rPr>
        <w:commentReference w:id="13"/>
      </w:r>
      <w:commentRangeEnd w:id="14"/>
      <w:r>
        <w:rPr>
          <w:rStyle w:val="CommentReference"/>
        </w:rPr>
        <w:commentReference w:id="14"/>
      </w:r>
    </w:p>
    <w:p w14:paraId="3BE1CCEE" w14:textId="1860946C" w:rsidR="00694B45" w:rsidRPr="00995542" w:rsidRDefault="00995542" w:rsidP="19DFA0CD">
      <w:pPr>
        <w:rPr>
          <w:rFonts w:eastAsiaTheme="minorEastAsia"/>
        </w:rPr>
      </w:pPr>
      <w:r w:rsidRPr="19DFA0CD">
        <w:rPr>
          <w:rFonts w:eastAsiaTheme="minorEastAsia"/>
        </w:rPr>
        <w:t>*</w:t>
      </w:r>
      <w:r w:rsidR="0064495E" w:rsidRPr="19DFA0CD">
        <w:rPr>
          <w:rFonts w:eastAsiaTheme="minorEastAsia"/>
        </w:rPr>
        <w:t xml:space="preserve">Taken from </w:t>
      </w:r>
      <w:r w:rsidR="0026659E" w:rsidRPr="19DFA0CD">
        <w:rPr>
          <w:rFonts w:eastAsiaTheme="minorEastAsia"/>
        </w:rPr>
        <w:t xml:space="preserve">January 2025 </w:t>
      </w:r>
      <w:r w:rsidR="0064495E" w:rsidRPr="19DFA0CD">
        <w:rPr>
          <w:rFonts w:eastAsiaTheme="minorEastAsia"/>
        </w:rPr>
        <w:t>Census</w:t>
      </w:r>
    </w:p>
    <w:p w14:paraId="6F29959A" w14:textId="3A9592ED" w:rsidR="002D0894" w:rsidRDefault="00EF6C46" w:rsidP="19DFA0CD">
      <w:pPr>
        <w:rPr>
          <w:rFonts w:eastAsiaTheme="minorEastAsia"/>
          <w:sz w:val="24"/>
          <w:szCs w:val="24"/>
        </w:rPr>
      </w:pPr>
      <w:r w:rsidRPr="19DFA0CD">
        <w:rPr>
          <w:rFonts w:eastAsiaTheme="minorEastAsia"/>
          <w:sz w:val="24"/>
          <w:szCs w:val="24"/>
        </w:rPr>
        <w:t xml:space="preserve">Areas </w:t>
      </w:r>
      <w:r w:rsidR="00FF6CD5" w:rsidRPr="19DFA0CD">
        <w:rPr>
          <w:rFonts w:eastAsiaTheme="minorEastAsia"/>
          <w:sz w:val="24"/>
          <w:szCs w:val="24"/>
        </w:rPr>
        <w:t xml:space="preserve">where there is a high number of children eligible for benefit related free school meals include: </w:t>
      </w:r>
    </w:p>
    <w:p w14:paraId="61DA570B" w14:textId="77777777" w:rsidR="005915FB" w:rsidRPr="005915FB" w:rsidRDefault="005915FB" w:rsidP="19DFA0CD">
      <w:pPr>
        <w:rPr>
          <w:rFonts w:eastAsiaTheme="minorEastAsia"/>
          <w:sz w:val="24"/>
          <w:szCs w:val="24"/>
        </w:rPr>
      </w:pPr>
      <w:r w:rsidRPr="19DFA0CD">
        <w:rPr>
          <w:rFonts w:eastAsiaTheme="minorEastAsia"/>
          <w:sz w:val="24"/>
          <w:szCs w:val="24"/>
        </w:rPr>
        <w:t>•</w:t>
      </w:r>
      <w:r>
        <w:tab/>
      </w:r>
      <w:r w:rsidRPr="19DFA0CD">
        <w:rPr>
          <w:rFonts w:eastAsiaTheme="minorEastAsia"/>
          <w:sz w:val="24"/>
          <w:szCs w:val="24"/>
        </w:rPr>
        <w:t>Littlemoor West</w:t>
      </w:r>
    </w:p>
    <w:p w14:paraId="104A2926" w14:textId="77777777" w:rsidR="005915FB" w:rsidRPr="005915FB" w:rsidRDefault="005915FB" w:rsidP="19DFA0CD">
      <w:pPr>
        <w:rPr>
          <w:rFonts w:eastAsiaTheme="minorEastAsia"/>
          <w:sz w:val="24"/>
          <w:szCs w:val="24"/>
        </w:rPr>
      </w:pPr>
      <w:r w:rsidRPr="19DFA0CD">
        <w:rPr>
          <w:rFonts w:eastAsiaTheme="minorEastAsia"/>
          <w:sz w:val="24"/>
          <w:szCs w:val="24"/>
        </w:rPr>
        <w:t>•</w:t>
      </w:r>
      <w:r>
        <w:tab/>
      </w:r>
      <w:r w:rsidRPr="19DFA0CD">
        <w:rPr>
          <w:rFonts w:eastAsiaTheme="minorEastAsia"/>
          <w:sz w:val="24"/>
          <w:szCs w:val="24"/>
        </w:rPr>
        <w:t>Shaftesbury Christy's</w:t>
      </w:r>
    </w:p>
    <w:p w14:paraId="08195CB7" w14:textId="77777777" w:rsidR="005915FB" w:rsidRPr="005915FB" w:rsidRDefault="005915FB" w:rsidP="19DFA0CD">
      <w:pPr>
        <w:rPr>
          <w:rFonts w:eastAsiaTheme="minorEastAsia"/>
          <w:sz w:val="24"/>
          <w:szCs w:val="24"/>
        </w:rPr>
      </w:pPr>
      <w:r w:rsidRPr="19DFA0CD">
        <w:rPr>
          <w:rFonts w:eastAsiaTheme="minorEastAsia"/>
          <w:sz w:val="24"/>
          <w:szCs w:val="24"/>
        </w:rPr>
        <w:t>•</w:t>
      </w:r>
      <w:r>
        <w:tab/>
      </w:r>
      <w:r w:rsidRPr="19DFA0CD">
        <w:rPr>
          <w:rFonts w:eastAsiaTheme="minorEastAsia"/>
          <w:sz w:val="24"/>
          <w:szCs w:val="24"/>
        </w:rPr>
        <w:t>Fortuneswell North</w:t>
      </w:r>
    </w:p>
    <w:p w14:paraId="50069E03" w14:textId="77777777" w:rsidR="005915FB" w:rsidRPr="005915FB" w:rsidRDefault="005915FB" w:rsidP="19DFA0CD">
      <w:pPr>
        <w:rPr>
          <w:rFonts w:eastAsiaTheme="minorEastAsia"/>
          <w:sz w:val="24"/>
          <w:szCs w:val="24"/>
        </w:rPr>
      </w:pPr>
      <w:r w:rsidRPr="19DFA0CD">
        <w:rPr>
          <w:rFonts w:eastAsiaTheme="minorEastAsia"/>
          <w:sz w:val="24"/>
          <w:szCs w:val="24"/>
        </w:rPr>
        <w:t>•</w:t>
      </w:r>
      <w:r>
        <w:tab/>
      </w:r>
      <w:r w:rsidRPr="19DFA0CD">
        <w:rPr>
          <w:rFonts w:eastAsiaTheme="minorEastAsia"/>
          <w:sz w:val="24"/>
          <w:szCs w:val="24"/>
        </w:rPr>
        <w:t>Westham North Westhaven</w:t>
      </w:r>
    </w:p>
    <w:p w14:paraId="28E8C883" w14:textId="77777777" w:rsidR="005915FB" w:rsidRPr="005915FB" w:rsidRDefault="005915FB" w:rsidP="19DFA0CD">
      <w:pPr>
        <w:rPr>
          <w:rFonts w:eastAsiaTheme="minorEastAsia"/>
          <w:sz w:val="24"/>
          <w:szCs w:val="24"/>
        </w:rPr>
      </w:pPr>
      <w:r w:rsidRPr="19DFA0CD">
        <w:rPr>
          <w:rFonts w:eastAsiaTheme="minorEastAsia"/>
          <w:sz w:val="24"/>
          <w:szCs w:val="24"/>
        </w:rPr>
        <w:t>•</w:t>
      </w:r>
      <w:r>
        <w:tab/>
      </w:r>
      <w:r w:rsidRPr="19DFA0CD">
        <w:rPr>
          <w:rFonts w:eastAsiaTheme="minorEastAsia"/>
          <w:sz w:val="24"/>
          <w:szCs w:val="24"/>
        </w:rPr>
        <w:t>Littlemoor East</w:t>
      </w:r>
    </w:p>
    <w:p w14:paraId="056100E4" w14:textId="77777777" w:rsidR="005915FB" w:rsidRPr="005915FB" w:rsidRDefault="005915FB" w:rsidP="19DFA0CD">
      <w:pPr>
        <w:rPr>
          <w:rFonts w:eastAsiaTheme="minorEastAsia"/>
          <w:sz w:val="24"/>
          <w:szCs w:val="24"/>
        </w:rPr>
      </w:pPr>
      <w:r w:rsidRPr="19DFA0CD">
        <w:rPr>
          <w:rFonts w:eastAsiaTheme="minorEastAsia"/>
          <w:sz w:val="24"/>
          <w:szCs w:val="24"/>
        </w:rPr>
        <w:t>•</w:t>
      </w:r>
      <w:r>
        <w:tab/>
      </w:r>
      <w:r w:rsidRPr="19DFA0CD">
        <w:rPr>
          <w:rFonts w:eastAsiaTheme="minorEastAsia"/>
          <w:sz w:val="24"/>
          <w:szCs w:val="24"/>
        </w:rPr>
        <w:t>Ferndown Tricketts Cross East</w:t>
      </w:r>
    </w:p>
    <w:p w14:paraId="756BE040" w14:textId="77777777" w:rsidR="005915FB" w:rsidRPr="005915FB" w:rsidRDefault="005915FB" w:rsidP="19DFA0CD">
      <w:pPr>
        <w:rPr>
          <w:rFonts w:eastAsiaTheme="minorEastAsia"/>
          <w:sz w:val="24"/>
          <w:szCs w:val="24"/>
        </w:rPr>
      </w:pPr>
      <w:r w:rsidRPr="19DFA0CD">
        <w:rPr>
          <w:rFonts w:eastAsiaTheme="minorEastAsia"/>
          <w:sz w:val="24"/>
          <w:szCs w:val="24"/>
        </w:rPr>
        <w:t>•</w:t>
      </w:r>
      <w:r>
        <w:tab/>
      </w:r>
      <w:r w:rsidRPr="19DFA0CD">
        <w:rPr>
          <w:rFonts w:eastAsiaTheme="minorEastAsia"/>
          <w:sz w:val="24"/>
          <w:szCs w:val="24"/>
        </w:rPr>
        <w:t>Gillingham Town</w:t>
      </w:r>
    </w:p>
    <w:p w14:paraId="4686E4A5" w14:textId="77777777" w:rsidR="005915FB" w:rsidRPr="005915FB" w:rsidRDefault="005915FB" w:rsidP="19DFA0CD">
      <w:pPr>
        <w:rPr>
          <w:rFonts w:eastAsiaTheme="minorEastAsia"/>
          <w:sz w:val="24"/>
          <w:szCs w:val="24"/>
        </w:rPr>
      </w:pPr>
      <w:r w:rsidRPr="19DFA0CD">
        <w:rPr>
          <w:rFonts w:eastAsiaTheme="minorEastAsia"/>
          <w:sz w:val="24"/>
          <w:szCs w:val="24"/>
        </w:rPr>
        <w:lastRenderedPageBreak/>
        <w:t>•</w:t>
      </w:r>
      <w:r>
        <w:tab/>
      </w:r>
      <w:r w:rsidRPr="19DFA0CD">
        <w:rPr>
          <w:rFonts w:eastAsiaTheme="minorEastAsia"/>
          <w:sz w:val="24"/>
          <w:szCs w:val="24"/>
        </w:rPr>
        <w:t>Poundbury North</w:t>
      </w:r>
    </w:p>
    <w:p w14:paraId="3FFE6F46" w14:textId="77777777" w:rsidR="005915FB" w:rsidRPr="005915FB" w:rsidRDefault="005915FB" w:rsidP="19DFA0CD">
      <w:pPr>
        <w:rPr>
          <w:rFonts w:eastAsiaTheme="minorEastAsia"/>
          <w:sz w:val="24"/>
          <w:szCs w:val="24"/>
        </w:rPr>
      </w:pPr>
      <w:r w:rsidRPr="19DFA0CD">
        <w:rPr>
          <w:rFonts w:eastAsiaTheme="minorEastAsia"/>
          <w:sz w:val="24"/>
          <w:szCs w:val="24"/>
        </w:rPr>
        <w:t>•</w:t>
      </w:r>
      <w:r>
        <w:tab/>
      </w:r>
      <w:r w:rsidRPr="19DFA0CD">
        <w:rPr>
          <w:rFonts w:eastAsiaTheme="minorEastAsia"/>
          <w:sz w:val="24"/>
          <w:szCs w:val="24"/>
        </w:rPr>
        <w:t>Westham West St Augustines</w:t>
      </w:r>
    </w:p>
    <w:p w14:paraId="1EFFA866" w14:textId="77777777" w:rsidR="005915FB" w:rsidRPr="005915FB" w:rsidRDefault="005915FB" w:rsidP="19DFA0CD">
      <w:pPr>
        <w:rPr>
          <w:rFonts w:eastAsiaTheme="minorEastAsia"/>
          <w:sz w:val="24"/>
          <w:szCs w:val="24"/>
        </w:rPr>
      </w:pPr>
      <w:r w:rsidRPr="19DFA0CD">
        <w:rPr>
          <w:rFonts w:eastAsiaTheme="minorEastAsia"/>
          <w:sz w:val="24"/>
          <w:szCs w:val="24"/>
        </w:rPr>
        <w:t>•</w:t>
      </w:r>
      <w:r>
        <w:tab/>
      </w:r>
      <w:r w:rsidRPr="19DFA0CD">
        <w:rPr>
          <w:rFonts w:eastAsiaTheme="minorEastAsia"/>
          <w:sz w:val="24"/>
          <w:szCs w:val="24"/>
        </w:rPr>
        <w:t>Sturminster Newton Town</w:t>
      </w:r>
    </w:p>
    <w:p w14:paraId="7065DA4F" w14:textId="6A83876C" w:rsidR="007E0B71" w:rsidRPr="00FC2522" w:rsidRDefault="007E0B71" w:rsidP="19DFA0CD">
      <w:pPr>
        <w:rPr>
          <w:rFonts w:eastAsiaTheme="minorEastAsia"/>
          <w:sz w:val="24"/>
          <w:szCs w:val="24"/>
        </w:rPr>
      </w:pPr>
    </w:p>
    <w:p w14:paraId="723A61A6" w14:textId="79F50754" w:rsidR="19DFA0CD" w:rsidRDefault="19DFA0CD" w:rsidP="19DFA0CD">
      <w:pPr>
        <w:rPr>
          <w:rFonts w:eastAsiaTheme="minorEastAsia"/>
          <w:sz w:val="24"/>
          <w:szCs w:val="24"/>
        </w:rPr>
      </w:pPr>
    </w:p>
    <w:p w14:paraId="318AD47C" w14:textId="311BE9BE" w:rsidR="004D1CAD" w:rsidRDefault="004D1CAD">
      <w:pPr>
        <w:rPr>
          <w:rFonts w:eastAsiaTheme="minorEastAsia"/>
          <w:sz w:val="24"/>
          <w:szCs w:val="24"/>
        </w:rPr>
      </w:pPr>
      <w:r>
        <w:rPr>
          <w:rFonts w:eastAsiaTheme="minorEastAsia"/>
          <w:sz w:val="24"/>
          <w:szCs w:val="24"/>
        </w:rPr>
        <w:br w:type="page"/>
      </w:r>
    </w:p>
    <w:p w14:paraId="16E2F159" w14:textId="77777777" w:rsidR="19DFA0CD" w:rsidRDefault="19DFA0CD" w:rsidP="19DFA0CD">
      <w:pPr>
        <w:rPr>
          <w:rFonts w:eastAsiaTheme="minorEastAsia"/>
          <w:sz w:val="24"/>
          <w:szCs w:val="24"/>
        </w:rPr>
      </w:pPr>
    </w:p>
    <w:p w14:paraId="00DAC60D" w14:textId="0D393F80" w:rsidR="007D39BC" w:rsidRPr="00E9318C" w:rsidRDefault="00726FFD" w:rsidP="00726FFD">
      <w:pPr>
        <w:pStyle w:val="Heading2"/>
      </w:pPr>
      <w:bookmarkStart w:id="15" w:name="_Toc199240439"/>
      <w:r>
        <w:t xml:space="preserve">6. </w:t>
      </w:r>
      <w:r w:rsidR="74C5C4B1" w:rsidRPr="19DFA0CD">
        <w:t>S</w:t>
      </w:r>
      <w:r w:rsidR="007D39BC" w:rsidRPr="19DFA0CD">
        <w:t xml:space="preserve">teering </w:t>
      </w:r>
      <w:r w:rsidR="277FC31F" w:rsidRPr="19DFA0CD">
        <w:t>G</w:t>
      </w:r>
      <w:r w:rsidR="007D39BC" w:rsidRPr="19DFA0CD">
        <w:t>roup</w:t>
      </w:r>
      <w:bookmarkEnd w:id="15"/>
    </w:p>
    <w:p w14:paraId="5EA4E377" w14:textId="141BC639" w:rsidR="00706ADF" w:rsidRPr="00D034E1" w:rsidRDefault="002D0894" w:rsidP="19DFA0CD">
      <w:pPr>
        <w:rPr>
          <w:rFonts w:eastAsiaTheme="minorEastAsia"/>
          <w:b/>
          <w:bCs/>
          <w:sz w:val="24"/>
          <w:szCs w:val="24"/>
        </w:rPr>
      </w:pPr>
      <w:r w:rsidRPr="19DFA0CD">
        <w:rPr>
          <w:rFonts w:eastAsiaTheme="minorEastAsia"/>
          <w:sz w:val="24"/>
          <w:szCs w:val="24"/>
          <w:lang w:eastAsia="en-GB"/>
        </w:rPr>
        <w:t xml:space="preserve">To support the delivery of the programme and ensure that the right partners continue to be engaged with and supportive of the programme we set up a steering group with representatives from the following </w:t>
      </w:r>
      <w:r w:rsidR="00B93BC0" w:rsidRPr="19DFA0CD">
        <w:rPr>
          <w:rFonts w:eastAsiaTheme="minorEastAsia"/>
          <w:sz w:val="24"/>
          <w:szCs w:val="24"/>
          <w:lang w:eastAsia="en-GB"/>
        </w:rPr>
        <w:t>teams:</w:t>
      </w:r>
      <w:r w:rsidR="00706ADF" w:rsidRPr="19DFA0CD">
        <w:rPr>
          <w:rStyle w:val="eop"/>
          <w:rFonts w:eastAsiaTheme="minorEastAsia"/>
          <w:sz w:val="24"/>
          <w:szCs w:val="24"/>
        </w:rPr>
        <w:t> </w:t>
      </w:r>
    </w:p>
    <w:p w14:paraId="76B73102" w14:textId="4A85339C" w:rsidR="00706ADF" w:rsidRPr="005915FB" w:rsidRDefault="00706ADF" w:rsidP="19DFA0CD">
      <w:pPr>
        <w:pStyle w:val="ListParagraph"/>
        <w:numPr>
          <w:ilvl w:val="0"/>
          <w:numId w:val="43"/>
        </w:numPr>
        <w:rPr>
          <w:rFonts w:eastAsiaTheme="minorEastAsia"/>
          <w:sz w:val="24"/>
          <w:szCs w:val="24"/>
        </w:rPr>
      </w:pPr>
      <w:r w:rsidRPr="19DFA0CD">
        <w:rPr>
          <w:rFonts w:eastAsiaTheme="minorEastAsia"/>
          <w:sz w:val="24"/>
          <w:szCs w:val="24"/>
        </w:rPr>
        <w:t>Locality Teams </w:t>
      </w:r>
    </w:p>
    <w:p w14:paraId="6CDFFF54" w14:textId="0E0D6615" w:rsidR="00706ADF" w:rsidRPr="005915FB" w:rsidRDefault="00706ADF" w:rsidP="19DFA0CD">
      <w:pPr>
        <w:pStyle w:val="ListParagraph"/>
        <w:numPr>
          <w:ilvl w:val="0"/>
          <w:numId w:val="43"/>
        </w:numPr>
        <w:rPr>
          <w:rFonts w:eastAsiaTheme="minorEastAsia"/>
          <w:sz w:val="24"/>
          <w:szCs w:val="24"/>
        </w:rPr>
      </w:pPr>
      <w:r w:rsidRPr="19DFA0CD">
        <w:rPr>
          <w:rFonts w:eastAsiaTheme="minorEastAsia"/>
          <w:sz w:val="24"/>
          <w:szCs w:val="24"/>
        </w:rPr>
        <w:t>Education </w:t>
      </w:r>
    </w:p>
    <w:p w14:paraId="68531F0B" w14:textId="3311ECBA" w:rsidR="00706ADF" w:rsidRPr="005915FB" w:rsidRDefault="00706ADF" w:rsidP="19DFA0CD">
      <w:pPr>
        <w:pStyle w:val="ListParagraph"/>
        <w:numPr>
          <w:ilvl w:val="0"/>
          <w:numId w:val="43"/>
        </w:numPr>
        <w:rPr>
          <w:rFonts w:eastAsiaTheme="minorEastAsia"/>
          <w:sz w:val="24"/>
          <w:szCs w:val="24"/>
        </w:rPr>
      </w:pPr>
      <w:r w:rsidRPr="19DFA0CD">
        <w:rPr>
          <w:rFonts w:eastAsiaTheme="minorEastAsia"/>
          <w:sz w:val="24"/>
          <w:szCs w:val="24"/>
        </w:rPr>
        <w:t xml:space="preserve">Culture, </w:t>
      </w:r>
      <w:r w:rsidR="00B93BC0" w:rsidRPr="19DFA0CD">
        <w:rPr>
          <w:rFonts w:eastAsiaTheme="minorEastAsia"/>
          <w:sz w:val="24"/>
          <w:szCs w:val="24"/>
        </w:rPr>
        <w:t>Leisure,</w:t>
      </w:r>
      <w:r w:rsidRPr="19DFA0CD">
        <w:rPr>
          <w:rFonts w:eastAsiaTheme="minorEastAsia"/>
          <w:sz w:val="24"/>
          <w:szCs w:val="24"/>
        </w:rPr>
        <w:t xml:space="preserve"> and Outdoor Education Services </w:t>
      </w:r>
    </w:p>
    <w:p w14:paraId="57DAC7A1" w14:textId="51B35EC8" w:rsidR="00706ADF" w:rsidRPr="005915FB" w:rsidRDefault="00706ADF" w:rsidP="19DFA0CD">
      <w:pPr>
        <w:pStyle w:val="ListParagraph"/>
        <w:numPr>
          <w:ilvl w:val="0"/>
          <w:numId w:val="43"/>
        </w:numPr>
        <w:rPr>
          <w:rFonts w:eastAsiaTheme="minorEastAsia"/>
          <w:sz w:val="24"/>
          <w:szCs w:val="24"/>
        </w:rPr>
      </w:pPr>
      <w:r w:rsidRPr="19DFA0CD">
        <w:rPr>
          <w:rFonts w:eastAsiaTheme="minorEastAsia"/>
          <w:sz w:val="24"/>
          <w:szCs w:val="24"/>
        </w:rPr>
        <w:t>Public Health Dorset </w:t>
      </w:r>
    </w:p>
    <w:p w14:paraId="7F295522" w14:textId="6947F5DF" w:rsidR="00706ADF" w:rsidRPr="005915FB" w:rsidRDefault="00706ADF" w:rsidP="19DFA0CD">
      <w:pPr>
        <w:pStyle w:val="ListParagraph"/>
        <w:numPr>
          <w:ilvl w:val="0"/>
          <w:numId w:val="43"/>
        </w:numPr>
        <w:rPr>
          <w:rFonts w:eastAsiaTheme="minorEastAsia"/>
          <w:sz w:val="24"/>
          <w:szCs w:val="24"/>
        </w:rPr>
      </w:pPr>
      <w:r w:rsidRPr="19DFA0CD">
        <w:rPr>
          <w:rFonts w:eastAsiaTheme="minorEastAsia"/>
          <w:sz w:val="24"/>
          <w:szCs w:val="24"/>
        </w:rPr>
        <w:t>Communications </w:t>
      </w:r>
    </w:p>
    <w:p w14:paraId="6FB3FDE6" w14:textId="08B05657" w:rsidR="00706ADF" w:rsidRPr="005915FB" w:rsidRDefault="00706ADF" w:rsidP="19DFA0CD">
      <w:pPr>
        <w:pStyle w:val="ListParagraph"/>
        <w:numPr>
          <w:ilvl w:val="0"/>
          <w:numId w:val="43"/>
        </w:numPr>
        <w:rPr>
          <w:rFonts w:eastAsiaTheme="minorEastAsia"/>
          <w:sz w:val="24"/>
          <w:szCs w:val="24"/>
        </w:rPr>
      </w:pPr>
      <w:r w:rsidRPr="19DFA0CD">
        <w:rPr>
          <w:rFonts w:eastAsiaTheme="minorEastAsia"/>
          <w:sz w:val="24"/>
          <w:szCs w:val="24"/>
        </w:rPr>
        <w:t>Early Years </w:t>
      </w:r>
    </w:p>
    <w:p w14:paraId="672046D4" w14:textId="6FECF16A" w:rsidR="00706ADF" w:rsidRPr="005915FB" w:rsidRDefault="00706ADF" w:rsidP="19DFA0CD">
      <w:pPr>
        <w:pStyle w:val="ListParagraph"/>
        <w:numPr>
          <w:ilvl w:val="0"/>
          <w:numId w:val="43"/>
        </w:numPr>
        <w:rPr>
          <w:rFonts w:eastAsiaTheme="minorEastAsia"/>
          <w:sz w:val="24"/>
          <w:szCs w:val="24"/>
        </w:rPr>
      </w:pPr>
      <w:r w:rsidRPr="19DFA0CD">
        <w:rPr>
          <w:rFonts w:eastAsiaTheme="minorEastAsia"/>
          <w:sz w:val="24"/>
          <w:szCs w:val="24"/>
        </w:rPr>
        <w:t>Dorset Parent Carer Council </w:t>
      </w:r>
    </w:p>
    <w:p w14:paraId="5C4A30F8" w14:textId="6FF656FB" w:rsidR="00706ADF" w:rsidRPr="005915FB" w:rsidRDefault="00706ADF" w:rsidP="19DFA0CD">
      <w:pPr>
        <w:pStyle w:val="ListParagraph"/>
        <w:numPr>
          <w:ilvl w:val="0"/>
          <w:numId w:val="43"/>
        </w:numPr>
        <w:rPr>
          <w:rFonts w:eastAsiaTheme="minorEastAsia"/>
          <w:sz w:val="24"/>
          <w:szCs w:val="24"/>
        </w:rPr>
      </w:pPr>
      <w:r w:rsidRPr="19DFA0CD">
        <w:rPr>
          <w:rFonts w:eastAsiaTheme="minorEastAsia"/>
          <w:sz w:val="24"/>
          <w:szCs w:val="24"/>
        </w:rPr>
        <w:t>NHS Dorset </w:t>
      </w:r>
    </w:p>
    <w:p w14:paraId="254580E6" w14:textId="5873D58A" w:rsidR="00706ADF" w:rsidRPr="005915FB" w:rsidRDefault="00706ADF" w:rsidP="19DFA0CD">
      <w:pPr>
        <w:pStyle w:val="ListParagraph"/>
        <w:numPr>
          <w:ilvl w:val="0"/>
          <w:numId w:val="43"/>
        </w:numPr>
        <w:rPr>
          <w:rFonts w:eastAsiaTheme="minorEastAsia"/>
          <w:sz w:val="24"/>
          <w:szCs w:val="24"/>
        </w:rPr>
      </w:pPr>
      <w:r w:rsidRPr="19DFA0CD">
        <w:rPr>
          <w:rFonts w:eastAsiaTheme="minorEastAsia"/>
          <w:sz w:val="24"/>
          <w:szCs w:val="24"/>
        </w:rPr>
        <w:t>Youth Voice </w:t>
      </w:r>
    </w:p>
    <w:p w14:paraId="0115FF8F" w14:textId="6ED400CC" w:rsidR="00D034E1" w:rsidRPr="005915FB" w:rsidRDefault="00D034E1" w:rsidP="19DFA0CD">
      <w:pPr>
        <w:pStyle w:val="ListParagraph"/>
        <w:numPr>
          <w:ilvl w:val="0"/>
          <w:numId w:val="43"/>
        </w:numPr>
        <w:rPr>
          <w:rFonts w:eastAsiaTheme="minorEastAsia"/>
          <w:sz w:val="24"/>
          <w:szCs w:val="24"/>
        </w:rPr>
      </w:pPr>
      <w:r w:rsidRPr="19DFA0CD">
        <w:rPr>
          <w:rFonts w:eastAsiaTheme="minorEastAsia"/>
          <w:sz w:val="24"/>
          <w:szCs w:val="24"/>
        </w:rPr>
        <w:t>Active Dorset</w:t>
      </w:r>
    </w:p>
    <w:p w14:paraId="47E2FD32" w14:textId="77777777" w:rsidR="00706ADF" w:rsidRDefault="00706ADF" w:rsidP="19DFA0CD">
      <w:pPr>
        <w:rPr>
          <w:rFonts w:eastAsiaTheme="minorEastAsia"/>
          <w:b/>
          <w:bCs/>
          <w:sz w:val="24"/>
          <w:szCs w:val="24"/>
        </w:rPr>
      </w:pPr>
    </w:p>
    <w:p w14:paraId="5EAF5194" w14:textId="77777777" w:rsidR="009C3DE0" w:rsidRDefault="009C3DE0" w:rsidP="19DFA0CD">
      <w:pPr>
        <w:rPr>
          <w:rFonts w:eastAsiaTheme="minorEastAsia"/>
          <w:b/>
          <w:bCs/>
          <w:sz w:val="24"/>
          <w:szCs w:val="24"/>
        </w:rPr>
      </w:pPr>
    </w:p>
    <w:p w14:paraId="62BC690D" w14:textId="77777777" w:rsidR="009C3DE0" w:rsidRDefault="009C3DE0" w:rsidP="19DFA0CD">
      <w:pPr>
        <w:rPr>
          <w:rFonts w:eastAsiaTheme="minorEastAsia"/>
          <w:b/>
          <w:bCs/>
          <w:sz w:val="24"/>
          <w:szCs w:val="24"/>
        </w:rPr>
      </w:pPr>
    </w:p>
    <w:p w14:paraId="6FE5F085" w14:textId="77777777" w:rsidR="00DE49AD" w:rsidRPr="00FC2522" w:rsidRDefault="00DE49AD" w:rsidP="19DFA0CD">
      <w:pPr>
        <w:rPr>
          <w:rFonts w:eastAsiaTheme="minorEastAsia"/>
          <w:b/>
          <w:bCs/>
          <w:sz w:val="24"/>
          <w:szCs w:val="24"/>
        </w:rPr>
      </w:pPr>
    </w:p>
    <w:p w14:paraId="6F68C754" w14:textId="77559244" w:rsidR="004D1CAD" w:rsidRDefault="004D1CAD">
      <w:pPr>
        <w:rPr>
          <w:rFonts w:eastAsiaTheme="minorEastAsia"/>
          <w:sz w:val="24"/>
          <w:szCs w:val="24"/>
        </w:rPr>
      </w:pPr>
      <w:r>
        <w:rPr>
          <w:rFonts w:eastAsiaTheme="minorEastAsia"/>
          <w:sz w:val="24"/>
          <w:szCs w:val="24"/>
        </w:rPr>
        <w:br w:type="page"/>
      </w:r>
    </w:p>
    <w:p w14:paraId="28D94206" w14:textId="77777777" w:rsidR="237A921A" w:rsidRDefault="237A921A" w:rsidP="19DFA0CD">
      <w:pPr>
        <w:rPr>
          <w:rFonts w:eastAsiaTheme="minorEastAsia"/>
          <w:sz w:val="24"/>
          <w:szCs w:val="24"/>
        </w:rPr>
      </w:pPr>
    </w:p>
    <w:p w14:paraId="0F0F8EEF" w14:textId="6743B522" w:rsidR="064D2E08" w:rsidRDefault="00726FFD" w:rsidP="00726FFD">
      <w:pPr>
        <w:pStyle w:val="Heading2"/>
      </w:pPr>
      <w:bookmarkStart w:id="16" w:name="_Toc199240440"/>
      <w:r>
        <w:t xml:space="preserve">7. </w:t>
      </w:r>
      <w:r w:rsidR="064D2E08" w:rsidRPr="19DFA0CD">
        <w:t>Extending our offer</w:t>
      </w:r>
      <w:bookmarkEnd w:id="16"/>
    </w:p>
    <w:p w14:paraId="52979481" w14:textId="0B706E42" w:rsidR="7C7312B7" w:rsidRPr="00487BB6" w:rsidRDefault="00914D0A" w:rsidP="19DFA0CD">
      <w:pPr>
        <w:rPr>
          <w:rFonts w:eastAsiaTheme="minorEastAsia"/>
          <w:b/>
          <w:bCs/>
          <w:sz w:val="24"/>
          <w:szCs w:val="24"/>
        </w:rPr>
      </w:pPr>
      <w:r w:rsidRPr="19DFA0CD">
        <w:rPr>
          <w:rFonts w:eastAsiaTheme="minorEastAsia"/>
          <w:sz w:val="24"/>
          <w:szCs w:val="24"/>
        </w:rPr>
        <w:t>Nearly 3</w:t>
      </w:r>
      <w:r w:rsidR="00C82CC8" w:rsidRPr="19DFA0CD">
        <w:rPr>
          <w:rFonts w:eastAsiaTheme="minorEastAsia"/>
          <w:sz w:val="24"/>
          <w:szCs w:val="24"/>
        </w:rPr>
        <w:t>7</w:t>
      </w:r>
      <w:commentRangeStart w:id="17"/>
      <w:r w:rsidR="7C7312B7" w:rsidRPr="19DFA0CD">
        <w:rPr>
          <w:rFonts w:eastAsiaTheme="minorEastAsia"/>
          <w:sz w:val="24"/>
          <w:szCs w:val="24"/>
        </w:rPr>
        <w:t>%</w:t>
      </w:r>
      <w:commentRangeEnd w:id="17"/>
      <w:r>
        <w:rPr>
          <w:rStyle w:val="CommentReference"/>
        </w:rPr>
        <w:commentReference w:id="17"/>
      </w:r>
      <w:r w:rsidR="7C7312B7" w:rsidRPr="19DFA0CD">
        <w:rPr>
          <w:rFonts w:eastAsiaTheme="minorEastAsia"/>
          <w:sz w:val="24"/>
          <w:szCs w:val="24"/>
        </w:rPr>
        <w:t xml:space="preserve"> of Dorset children who are eligible for </w:t>
      </w:r>
      <w:r w:rsidR="00AA335F" w:rsidRPr="19DFA0CD">
        <w:rPr>
          <w:rFonts w:eastAsiaTheme="minorEastAsia"/>
          <w:sz w:val="24"/>
          <w:szCs w:val="24"/>
        </w:rPr>
        <w:t>F</w:t>
      </w:r>
      <w:r w:rsidR="7C7312B7" w:rsidRPr="19DFA0CD">
        <w:rPr>
          <w:rFonts w:eastAsiaTheme="minorEastAsia"/>
          <w:sz w:val="24"/>
          <w:szCs w:val="24"/>
        </w:rPr>
        <w:t xml:space="preserve">ree </w:t>
      </w:r>
      <w:r w:rsidR="00AA335F" w:rsidRPr="19DFA0CD">
        <w:rPr>
          <w:rFonts w:eastAsiaTheme="minorEastAsia"/>
          <w:sz w:val="24"/>
          <w:szCs w:val="24"/>
        </w:rPr>
        <w:t>S</w:t>
      </w:r>
      <w:r w:rsidR="7C7312B7" w:rsidRPr="19DFA0CD">
        <w:rPr>
          <w:rFonts w:eastAsiaTheme="minorEastAsia"/>
          <w:sz w:val="24"/>
          <w:szCs w:val="24"/>
        </w:rPr>
        <w:t xml:space="preserve">chool </w:t>
      </w:r>
      <w:r w:rsidR="00AA335F" w:rsidRPr="19DFA0CD">
        <w:rPr>
          <w:rFonts w:eastAsiaTheme="minorEastAsia"/>
          <w:sz w:val="24"/>
          <w:szCs w:val="24"/>
        </w:rPr>
        <w:t>M</w:t>
      </w:r>
      <w:r w:rsidR="7C7312B7" w:rsidRPr="19DFA0CD">
        <w:rPr>
          <w:rFonts w:eastAsiaTheme="minorEastAsia"/>
          <w:sz w:val="24"/>
          <w:szCs w:val="24"/>
        </w:rPr>
        <w:t>eals also have a special educational need or disability</w:t>
      </w:r>
      <w:r w:rsidR="00A60B0C" w:rsidRPr="19DFA0CD">
        <w:rPr>
          <w:rFonts w:eastAsiaTheme="minorEastAsia"/>
          <w:sz w:val="24"/>
          <w:szCs w:val="24"/>
        </w:rPr>
        <w:t xml:space="preserve"> (SEND)</w:t>
      </w:r>
      <w:r w:rsidR="7C7312B7" w:rsidRPr="19DFA0CD">
        <w:rPr>
          <w:rFonts w:eastAsiaTheme="minorEastAsia"/>
          <w:sz w:val="24"/>
          <w:szCs w:val="24"/>
        </w:rPr>
        <w:t>.</w:t>
      </w:r>
      <w:r w:rsidR="17E731F9" w:rsidRPr="4D1F8E54">
        <w:rPr>
          <w:rFonts w:eastAsiaTheme="minorEastAsia"/>
          <w:sz w:val="24"/>
          <w:szCs w:val="24"/>
        </w:rPr>
        <w:t xml:space="preserve"> </w:t>
      </w:r>
      <w:r w:rsidR="00EE01F7" w:rsidRPr="19DFA0CD">
        <w:rPr>
          <w:rFonts w:eastAsiaTheme="minorEastAsia"/>
          <w:sz w:val="24"/>
          <w:szCs w:val="24"/>
        </w:rPr>
        <w:t xml:space="preserve">This is slightly less </w:t>
      </w:r>
      <w:r w:rsidR="2C5E6714" w:rsidRPr="19DFA0CD">
        <w:rPr>
          <w:rFonts w:eastAsiaTheme="minorEastAsia"/>
          <w:sz w:val="24"/>
          <w:szCs w:val="24"/>
        </w:rPr>
        <w:t xml:space="preserve">than </w:t>
      </w:r>
      <w:r w:rsidR="00EE01F7" w:rsidRPr="19DFA0CD">
        <w:rPr>
          <w:rFonts w:eastAsiaTheme="minorEastAsia"/>
          <w:sz w:val="24"/>
          <w:szCs w:val="24"/>
        </w:rPr>
        <w:t>recorded in 2023- 2024 (40 %)</w:t>
      </w:r>
      <w:r w:rsidR="003E5689" w:rsidRPr="19DFA0CD">
        <w:rPr>
          <w:rFonts w:eastAsiaTheme="minorEastAsia"/>
          <w:sz w:val="24"/>
          <w:szCs w:val="24"/>
        </w:rPr>
        <w:t>. However</w:t>
      </w:r>
      <w:r w:rsidR="667C3A3A" w:rsidRPr="19DFA0CD">
        <w:rPr>
          <w:rFonts w:eastAsiaTheme="minorEastAsia"/>
          <w:sz w:val="24"/>
          <w:szCs w:val="24"/>
        </w:rPr>
        <w:t>,</w:t>
      </w:r>
      <w:r w:rsidR="003E5689" w:rsidRPr="19DFA0CD">
        <w:rPr>
          <w:rFonts w:eastAsiaTheme="minorEastAsia"/>
          <w:sz w:val="24"/>
          <w:szCs w:val="24"/>
        </w:rPr>
        <w:t xml:space="preserve"> t</w:t>
      </w:r>
      <w:r w:rsidR="7C7312B7" w:rsidRPr="19DFA0CD">
        <w:rPr>
          <w:rFonts w:eastAsiaTheme="minorEastAsia"/>
          <w:sz w:val="24"/>
          <w:szCs w:val="24"/>
        </w:rPr>
        <w:t xml:space="preserve">his means that our providers must </w:t>
      </w:r>
      <w:r w:rsidR="6732BD3F" w:rsidRPr="19DFA0CD">
        <w:rPr>
          <w:rFonts w:eastAsiaTheme="minorEastAsia"/>
          <w:sz w:val="24"/>
          <w:szCs w:val="24"/>
        </w:rPr>
        <w:t xml:space="preserve">continue to be </w:t>
      </w:r>
      <w:r w:rsidR="7C7312B7" w:rsidRPr="19DFA0CD">
        <w:rPr>
          <w:rFonts w:eastAsiaTheme="minorEastAsia"/>
          <w:sz w:val="24"/>
          <w:szCs w:val="24"/>
        </w:rPr>
        <w:t>inclusive in their approach</w:t>
      </w:r>
      <w:r w:rsidR="70AE4A33" w:rsidRPr="19DFA0CD">
        <w:rPr>
          <w:rFonts w:eastAsiaTheme="minorEastAsia"/>
          <w:sz w:val="24"/>
          <w:szCs w:val="24"/>
        </w:rPr>
        <w:t xml:space="preserve"> to delivering activities. We help providers do this by offering free training and ringfencing funding so that provi</w:t>
      </w:r>
      <w:r w:rsidR="083F0B9A" w:rsidRPr="19DFA0CD">
        <w:rPr>
          <w:rFonts w:eastAsiaTheme="minorEastAsia"/>
          <w:sz w:val="24"/>
          <w:szCs w:val="24"/>
        </w:rPr>
        <w:t>ders c</w:t>
      </w:r>
      <w:r w:rsidR="6DF4D8EC" w:rsidRPr="19DFA0CD">
        <w:rPr>
          <w:rFonts w:eastAsiaTheme="minorEastAsia"/>
          <w:sz w:val="24"/>
          <w:szCs w:val="24"/>
        </w:rPr>
        <w:t xml:space="preserve">an </w:t>
      </w:r>
      <w:r w:rsidR="083F0B9A" w:rsidRPr="19DFA0CD">
        <w:rPr>
          <w:rFonts w:eastAsiaTheme="minorEastAsia"/>
          <w:sz w:val="24"/>
          <w:szCs w:val="24"/>
        </w:rPr>
        <w:t>employ additional support staff as required on a demand basis.</w:t>
      </w:r>
      <w:r w:rsidR="2F44F64B" w:rsidRPr="19DFA0CD">
        <w:rPr>
          <w:rFonts w:eastAsiaTheme="minorEastAsia"/>
          <w:sz w:val="24"/>
          <w:szCs w:val="24"/>
        </w:rPr>
        <w:t xml:space="preserve"> We </w:t>
      </w:r>
      <w:r w:rsidR="664C3A05" w:rsidRPr="19DFA0CD">
        <w:rPr>
          <w:rFonts w:eastAsiaTheme="minorEastAsia"/>
          <w:sz w:val="24"/>
          <w:szCs w:val="24"/>
        </w:rPr>
        <w:t xml:space="preserve">also </w:t>
      </w:r>
      <w:r w:rsidR="2F44F64B" w:rsidRPr="19DFA0CD">
        <w:rPr>
          <w:rFonts w:eastAsiaTheme="minorEastAsia"/>
          <w:sz w:val="24"/>
          <w:szCs w:val="24"/>
        </w:rPr>
        <w:t>engaged with t</w:t>
      </w:r>
      <w:r w:rsidR="00D034E1" w:rsidRPr="19DFA0CD">
        <w:rPr>
          <w:rFonts w:eastAsiaTheme="minorEastAsia"/>
          <w:sz w:val="24"/>
          <w:szCs w:val="24"/>
        </w:rPr>
        <w:t>hree</w:t>
      </w:r>
      <w:r w:rsidR="2F44F64B" w:rsidRPr="19DFA0CD">
        <w:rPr>
          <w:rFonts w:eastAsiaTheme="minorEastAsia"/>
          <w:sz w:val="24"/>
          <w:szCs w:val="24"/>
        </w:rPr>
        <w:t xml:space="preserve"> Short</w:t>
      </w:r>
      <w:r w:rsidR="00DB6A84" w:rsidRPr="19DFA0CD">
        <w:rPr>
          <w:rFonts w:eastAsiaTheme="minorEastAsia"/>
          <w:sz w:val="24"/>
          <w:szCs w:val="24"/>
        </w:rPr>
        <w:t xml:space="preserve"> B</w:t>
      </w:r>
      <w:r w:rsidR="2F44F64B" w:rsidRPr="19DFA0CD">
        <w:rPr>
          <w:rFonts w:eastAsiaTheme="minorEastAsia"/>
          <w:sz w:val="24"/>
          <w:szCs w:val="24"/>
        </w:rPr>
        <w:t>reaks providers to offer additional specialised activities for children with more complex needs</w:t>
      </w:r>
      <w:r w:rsidR="7201D48F" w:rsidRPr="19DFA0CD">
        <w:rPr>
          <w:rFonts w:eastAsiaTheme="minorEastAsia"/>
          <w:sz w:val="24"/>
          <w:szCs w:val="24"/>
        </w:rPr>
        <w:t xml:space="preserve"> across the county</w:t>
      </w:r>
      <w:r w:rsidR="2F44F64B" w:rsidRPr="19DFA0CD">
        <w:rPr>
          <w:rFonts w:eastAsiaTheme="minorEastAsia"/>
          <w:sz w:val="24"/>
          <w:szCs w:val="24"/>
        </w:rPr>
        <w:t>.</w:t>
      </w:r>
      <w:r w:rsidR="083F0B9A" w:rsidRPr="19DFA0CD">
        <w:rPr>
          <w:rFonts w:eastAsiaTheme="minorEastAsia"/>
          <w:sz w:val="24"/>
          <w:szCs w:val="24"/>
        </w:rPr>
        <w:t xml:space="preserve"> </w:t>
      </w:r>
    </w:p>
    <w:p w14:paraId="0B6C0BB0" w14:textId="043BFDEE" w:rsidR="00D034E1" w:rsidRDefault="00D034E1" w:rsidP="19DFA0CD">
      <w:pPr>
        <w:rPr>
          <w:rFonts w:eastAsiaTheme="minorEastAsia"/>
          <w:sz w:val="24"/>
          <w:szCs w:val="24"/>
        </w:rPr>
      </w:pPr>
    </w:p>
    <w:p w14:paraId="07758CBE" w14:textId="6DA94A90" w:rsidR="004D1CAD" w:rsidRDefault="004D1CAD">
      <w:pPr>
        <w:rPr>
          <w:rFonts w:eastAsiaTheme="minorEastAsia"/>
          <w:sz w:val="24"/>
          <w:szCs w:val="24"/>
        </w:rPr>
      </w:pPr>
      <w:r>
        <w:rPr>
          <w:rFonts w:eastAsiaTheme="minorEastAsia"/>
          <w:sz w:val="24"/>
          <w:szCs w:val="24"/>
        </w:rPr>
        <w:br w:type="page"/>
      </w:r>
    </w:p>
    <w:p w14:paraId="129E60A4" w14:textId="77777777" w:rsidR="002D0894" w:rsidRPr="00487BB6" w:rsidRDefault="002D0894" w:rsidP="19DFA0CD">
      <w:pPr>
        <w:rPr>
          <w:rFonts w:eastAsiaTheme="minorEastAsia"/>
          <w:sz w:val="24"/>
          <w:szCs w:val="24"/>
        </w:rPr>
      </w:pPr>
    </w:p>
    <w:p w14:paraId="7623BB66" w14:textId="3A02F0A5" w:rsidR="007D39BC" w:rsidRPr="00E9318C" w:rsidRDefault="00726FFD" w:rsidP="00726FFD">
      <w:pPr>
        <w:pStyle w:val="Heading2"/>
      </w:pPr>
      <w:bookmarkStart w:id="18" w:name="_Toc199240441"/>
      <w:r>
        <w:t xml:space="preserve">8. </w:t>
      </w:r>
      <w:r w:rsidR="6D71BF66" w:rsidRPr="19DFA0CD">
        <w:t>Feedback</w:t>
      </w:r>
      <w:r w:rsidR="007D39BC" w:rsidRPr="19DFA0CD">
        <w:t xml:space="preserve"> from children and </w:t>
      </w:r>
      <w:r w:rsidR="19306EBF" w:rsidRPr="19DFA0CD">
        <w:t>parents</w:t>
      </w:r>
      <w:bookmarkEnd w:id="18"/>
    </w:p>
    <w:p w14:paraId="427B8B00" w14:textId="130CE646" w:rsidR="002D0894" w:rsidRPr="00487BB6" w:rsidRDefault="420E084F" w:rsidP="19DFA0CD">
      <w:pPr>
        <w:rPr>
          <w:rFonts w:eastAsiaTheme="minorEastAsia"/>
          <w:sz w:val="24"/>
          <w:szCs w:val="24"/>
        </w:rPr>
      </w:pPr>
      <w:r w:rsidRPr="19DFA0CD">
        <w:rPr>
          <w:rFonts w:eastAsiaTheme="minorEastAsia"/>
          <w:sz w:val="24"/>
          <w:szCs w:val="24"/>
        </w:rPr>
        <w:t xml:space="preserve">We conducted a customer experience survey after the </w:t>
      </w:r>
      <w:r w:rsidR="37D0D96B" w:rsidRPr="19DFA0CD">
        <w:rPr>
          <w:rFonts w:eastAsiaTheme="minorEastAsia"/>
          <w:sz w:val="24"/>
          <w:szCs w:val="24"/>
        </w:rPr>
        <w:t>summer</w:t>
      </w:r>
      <w:r w:rsidRPr="19DFA0CD">
        <w:rPr>
          <w:rFonts w:eastAsiaTheme="minorEastAsia"/>
          <w:sz w:val="24"/>
          <w:szCs w:val="24"/>
        </w:rPr>
        <w:t xml:space="preserve"> holidays on the bene</w:t>
      </w:r>
      <w:r w:rsidR="63C4E56D" w:rsidRPr="19DFA0CD">
        <w:rPr>
          <w:rFonts w:eastAsiaTheme="minorEastAsia"/>
          <w:sz w:val="24"/>
          <w:szCs w:val="24"/>
        </w:rPr>
        <w:t xml:space="preserve">fits of the HAF programme to the families that took part. We found out </w:t>
      </w:r>
      <w:r w:rsidR="00E66890" w:rsidRPr="19DFA0CD">
        <w:rPr>
          <w:rFonts w:eastAsiaTheme="minorEastAsia"/>
          <w:sz w:val="24"/>
          <w:szCs w:val="24"/>
        </w:rPr>
        <w:t>that</w:t>
      </w:r>
      <w:r w:rsidR="005915FB" w:rsidRPr="19DFA0CD">
        <w:rPr>
          <w:rFonts w:eastAsiaTheme="minorEastAsia"/>
          <w:sz w:val="24"/>
          <w:szCs w:val="24"/>
        </w:rPr>
        <w:t xml:space="preserve"> in line with last </w:t>
      </w:r>
      <w:r w:rsidR="23879518" w:rsidRPr="4D1F8E54">
        <w:rPr>
          <w:rFonts w:eastAsiaTheme="minorEastAsia"/>
          <w:sz w:val="24"/>
          <w:szCs w:val="24"/>
        </w:rPr>
        <w:t>year's</w:t>
      </w:r>
      <w:r w:rsidR="005915FB" w:rsidRPr="19DFA0CD">
        <w:rPr>
          <w:rFonts w:eastAsiaTheme="minorEastAsia"/>
          <w:sz w:val="24"/>
          <w:szCs w:val="24"/>
        </w:rPr>
        <w:t xml:space="preserve"> trends</w:t>
      </w:r>
      <w:r w:rsidR="00E66890" w:rsidRPr="19DFA0CD">
        <w:rPr>
          <w:rFonts w:eastAsiaTheme="minorEastAsia"/>
          <w:sz w:val="24"/>
          <w:szCs w:val="24"/>
        </w:rPr>
        <w:t>:</w:t>
      </w:r>
      <w:r w:rsidR="63C4E56D" w:rsidRPr="19DFA0CD">
        <w:rPr>
          <w:rFonts w:eastAsiaTheme="minorEastAsia"/>
          <w:sz w:val="24"/>
          <w:szCs w:val="24"/>
        </w:rPr>
        <w:t xml:space="preserve"> </w:t>
      </w:r>
    </w:p>
    <w:p w14:paraId="6976BDB3" w14:textId="77777777" w:rsidR="00487BB6" w:rsidRDefault="00487BB6" w:rsidP="19DFA0CD">
      <w:pPr>
        <w:rPr>
          <w:rFonts w:eastAsiaTheme="minorEastAsia"/>
          <w:sz w:val="24"/>
          <w:szCs w:val="24"/>
          <w:highlight w:val="yellow"/>
        </w:rPr>
      </w:pPr>
    </w:p>
    <w:p w14:paraId="5C71D74D" w14:textId="41C09F1E" w:rsidR="00487BB6" w:rsidRPr="00DE49AD" w:rsidRDefault="00873156" w:rsidP="19DFA0CD">
      <w:pPr>
        <w:rPr>
          <w:rFonts w:eastAsiaTheme="minorEastAsia"/>
          <w:sz w:val="24"/>
          <w:szCs w:val="24"/>
          <w:highlight w:val="green"/>
        </w:rPr>
      </w:pPr>
      <w:commentRangeStart w:id="19"/>
      <w:commentRangeStart w:id="20"/>
      <w:commentRangeStart w:id="21"/>
      <w:r>
        <w:rPr>
          <w:noProof/>
        </w:rPr>
        <w:drawing>
          <wp:inline distT="0" distB="0" distL="0" distR="0" wp14:anchorId="15A515E5" wp14:editId="314184E8">
            <wp:extent cx="5731510" cy="3254375"/>
            <wp:effectExtent l="0" t="0" r="2540" b="3175"/>
            <wp:docPr id="1397582470" name="Chart 1" descr="Chart type: Clustered Column. 'Field3'&#10;&#10;Description automatically generated">
              <a:extLst xmlns:a="http://schemas.openxmlformats.org/drawingml/2006/main">
                <a:ext uri="{FF2B5EF4-FFF2-40B4-BE49-F238E27FC236}">
                  <a16:creationId xmlns:a16="http://schemas.microsoft.com/office/drawing/2014/main" id="{826279FD-A2B2-DCD8-B0DA-A07BDDDE30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commentRangeEnd w:id="19"/>
      <w:r>
        <w:rPr>
          <w:rStyle w:val="CommentReference"/>
        </w:rPr>
        <w:commentReference w:id="19"/>
      </w:r>
      <w:commentRangeEnd w:id="20"/>
      <w:r w:rsidR="00AF7C44">
        <w:rPr>
          <w:rStyle w:val="CommentReference"/>
        </w:rPr>
        <w:commentReference w:id="20"/>
      </w:r>
      <w:commentRangeEnd w:id="21"/>
      <w:r w:rsidR="009A345F">
        <w:rPr>
          <w:rStyle w:val="CommentReference"/>
        </w:rPr>
        <w:commentReference w:id="21"/>
      </w:r>
    </w:p>
    <w:p w14:paraId="529163DC" w14:textId="7E1FAA7A" w:rsidR="55B047B8" w:rsidRPr="003503D6" w:rsidRDefault="00487BB6" w:rsidP="19DFA0CD">
      <w:pPr>
        <w:pStyle w:val="ListParagraph"/>
        <w:numPr>
          <w:ilvl w:val="0"/>
          <w:numId w:val="5"/>
        </w:numPr>
        <w:rPr>
          <w:rFonts w:eastAsiaTheme="minorEastAsia"/>
          <w:sz w:val="24"/>
          <w:szCs w:val="24"/>
        </w:rPr>
      </w:pPr>
      <w:r w:rsidRPr="19DFA0CD">
        <w:rPr>
          <w:rFonts w:eastAsiaTheme="minorEastAsia"/>
          <w:sz w:val="24"/>
          <w:szCs w:val="24"/>
        </w:rPr>
        <w:t>5</w:t>
      </w:r>
      <w:r w:rsidR="00757FDE" w:rsidRPr="19DFA0CD">
        <w:rPr>
          <w:rFonts w:eastAsiaTheme="minorEastAsia"/>
          <w:sz w:val="24"/>
          <w:szCs w:val="24"/>
        </w:rPr>
        <w:t>5</w:t>
      </w:r>
      <w:r w:rsidRPr="19DFA0CD">
        <w:rPr>
          <w:rFonts w:eastAsiaTheme="minorEastAsia"/>
          <w:sz w:val="24"/>
          <w:szCs w:val="24"/>
        </w:rPr>
        <w:t xml:space="preserve"> % of parents said that their children felt less socially isolated over the summer holidays, this was an increase from </w:t>
      </w:r>
      <w:r w:rsidR="55B047B8" w:rsidRPr="19DFA0CD">
        <w:rPr>
          <w:rFonts w:eastAsiaTheme="minorEastAsia"/>
          <w:sz w:val="24"/>
          <w:szCs w:val="24"/>
        </w:rPr>
        <w:t>38%</w:t>
      </w:r>
      <w:r w:rsidRPr="19DFA0CD">
        <w:rPr>
          <w:rFonts w:eastAsiaTheme="minorEastAsia"/>
          <w:sz w:val="24"/>
          <w:szCs w:val="24"/>
        </w:rPr>
        <w:t xml:space="preserve"> in 2022/2023</w:t>
      </w:r>
    </w:p>
    <w:p w14:paraId="61B352EF" w14:textId="7534CD0C" w:rsidR="55B047B8" w:rsidRDefault="00586CF9" w:rsidP="19DFA0CD">
      <w:pPr>
        <w:pStyle w:val="ListParagraph"/>
        <w:numPr>
          <w:ilvl w:val="0"/>
          <w:numId w:val="5"/>
        </w:numPr>
        <w:rPr>
          <w:rFonts w:eastAsiaTheme="minorEastAsia"/>
          <w:sz w:val="24"/>
          <w:szCs w:val="24"/>
        </w:rPr>
      </w:pPr>
      <w:r w:rsidRPr="19DFA0CD">
        <w:rPr>
          <w:rFonts w:eastAsiaTheme="minorEastAsia"/>
          <w:sz w:val="24"/>
          <w:szCs w:val="24"/>
        </w:rPr>
        <w:t xml:space="preserve">The </w:t>
      </w:r>
      <w:r w:rsidR="003503D6" w:rsidRPr="19DFA0CD">
        <w:rPr>
          <w:rFonts w:eastAsiaTheme="minorEastAsia"/>
          <w:sz w:val="24"/>
          <w:szCs w:val="24"/>
        </w:rPr>
        <w:t>most significant outcome was that children had made new friends (61%)</w:t>
      </w:r>
      <w:commentRangeStart w:id="22"/>
      <w:commentRangeStart w:id="23"/>
      <w:commentRangeStart w:id="24"/>
      <w:commentRangeEnd w:id="22"/>
      <w:r>
        <w:rPr>
          <w:rStyle w:val="CommentReference"/>
        </w:rPr>
        <w:commentReference w:id="22"/>
      </w:r>
      <w:commentRangeEnd w:id="23"/>
      <w:r>
        <w:rPr>
          <w:rStyle w:val="CommentReference"/>
        </w:rPr>
        <w:commentReference w:id="23"/>
      </w:r>
      <w:commentRangeEnd w:id="24"/>
      <w:r>
        <w:rPr>
          <w:rStyle w:val="CommentReference"/>
        </w:rPr>
        <w:commentReference w:id="24"/>
      </w:r>
    </w:p>
    <w:p w14:paraId="3DAE941D" w14:textId="4728E84E" w:rsidR="003503D6" w:rsidRDefault="00F375FA" w:rsidP="19DFA0CD">
      <w:pPr>
        <w:pStyle w:val="ListParagraph"/>
        <w:numPr>
          <w:ilvl w:val="0"/>
          <w:numId w:val="5"/>
        </w:numPr>
        <w:rPr>
          <w:rFonts w:eastAsiaTheme="minorEastAsia"/>
          <w:sz w:val="24"/>
          <w:szCs w:val="24"/>
        </w:rPr>
      </w:pPr>
      <w:r w:rsidRPr="19DFA0CD">
        <w:rPr>
          <w:rFonts w:eastAsiaTheme="minorEastAsia"/>
          <w:sz w:val="24"/>
          <w:szCs w:val="24"/>
        </w:rPr>
        <w:t xml:space="preserve">37% of parents/ carers felt that their children </w:t>
      </w:r>
      <w:r w:rsidR="002C4D46" w:rsidRPr="19DFA0CD">
        <w:rPr>
          <w:rFonts w:eastAsiaTheme="minorEastAsia"/>
          <w:sz w:val="24"/>
          <w:szCs w:val="24"/>
        </w:rPr>
        <w:t>settled back to school or college easier because of the HAF programme</w:t>
      </w:r>
    </w:p>
    <w:p w14:paraId="259AFD79" w14:textId="77777777" w:rsidR="00912D86" w:rsidRPr="00912D86" w:rsidRDefault="00912D86" w:rsidP="19DFA0CD">
      <w:pPr>
        <w:ind w:left="360"/>
        <w:rPr>
          <w:rFonts w:eastAsiaTheme="minorEastAsia"/>
          <w:sz w:val="24"/>
          <w:szCs w:val="24"/>
        </w:rPr>
      </w:pPr>
    </w:p>
    <w:p w14:paraId="0310ED13" w14:textId="7BB8D4EB" w:rsidR="004D1CAD" w:rsidRDefault="004D1CAD">
      <w:pPr>
        <w:rPr>
          <w:rFonts w:eastAsiaTheme="minorEastAsia"/>
          <w:b/>
          <w:bCs/>
          <w:sz w:val="24"/>
          <w:szCs w:val="24"/>
          <w:highlight w:val="yellow"/>
        </w:rPr>
      </w:pPr>
      <w:r>
        <w:rPr>
          <w:rFonts w:eastAsiaTheme="minorEastAsia"/>
          <w:b/>
          <w:bCs/>
          <w:sz w:val="24"/>
          <w:szCs w:val="24"/>
          <w:highlight w:val="yellow"/>
        </w:rPr>
        <w:br w:type="page"/>
      </w:r>
    </w:p>
    <w:p w14:paraId="7CCD23E5" w14:textId="77777777" w:rsidR="00706ADF" w:rsidRPr="00724E4C" w:rsidRDefault="00706ADF" w:rsidP="19DFA0CD">
      <w:pPr>
        <w:rPr>
          <w:rFonts w:eastAsiaTheme="minorEastAsia"/>
          <w:b/>
          <w:bCs/>
          <w:sz w:val="24"/>
          <w:szCs w:val="24"/>
          <w:highlight w:val="yellow"/>
        </w:rPr>
      </w:pPr>
    </w:p>
    <w:p w14:paraId="4D8A8A36" w14:textId="32C5C113" w:rsidR="00897D76" w:rsidRPr="00E9318C" w:rsidRDefault="00726FFD" w:rsidP="00726FFD">
      <w:pPr>
        <w:pStyle w:val="Heading2"/>
      </w:pPr>
      <w:bookmarkStart w:id="25" w:name="_Toc199240442"/>
      <w:r>
        <w:t xml:space="preserve">9. </w:t>
      </w:r>
      <w:r w:rsidR="684548D4" w:rsidRPr="19DFA0CD">
        <w:t>Quotes</w:t>
      </w:r>
      <w:r w:rsidR="06DE818B" w:rsidRPr="19DFA0CD">
        <w:t xml:space="preserve"> from</w:t>
      </w:r>
      <w:r w:rsidR="00E9318C" w:rsidRPr="19DFA0CD">
        <w:t xml:space="preserve"> parents/ carers</w:t>
      </w:r>
      <w:bookmarkEnd w:id="25"/>
    </w:p>
    <w:p w14:paraId="410283FA" w14:textId="77777777" w:rsidR="002C4D46" w:rsidRDefault="002C4D46" w:rsidP="19DFA0CD">
      <w:pPr>
        <w:pStyle w:val="ListParagraph"/>
        <w:rPr>
          <w:rFonts w:eastAsiaTheme="minorEastAsia"/>
          <w:b/>
          <w:bCs/>
          <w:sz w:val="24"/>
          <w:szCs w:val="24"/>
          <w:highlight w:val="green"/>
        </w:rPr>
      </w:pPr>
    </w:p>
    <w:p w14:paraId="187B5EDE" w14:textId="57E22D56" w:rsidR="002C4D46" w:rsidRPr="00C116FD" w:rsidRDefault="00060D22" w:rsidP="19DFA0CD">
      <w:pPr>
        <w:pStyle w:val="ListParagraph"/>
        <w:numPr>
          <w:ilvl w:val="0"/>
          <w:numId w:val="5"/>
        </w:numPr>
        <w:rPr>
          <w:rFonts w:eastAsiaTheme="minorEastAsia"/>
          <w:i/>
          <w:iCs/>
          <w:sz w:val="24"/>
          <w:szCs w:val="24"/>
        </w:rPr>
      </w:pPr>
      <w:r w:rsidRPr="19DFA0CD">
        <w:rPr>
          <w:rFonts w:eastAsiaTheme="minorEastAsia"/>
          <w:i/>
          <w:iCs/>
          <w:sz w:val="24"/>
          <w:szCs w:val="24"/>
        </w:rPr>
        <w:t xml:space="preserve">We are so </w:t>
      </w:r>
      <w:bookmarkStart w:id="26" w:name="_Int_PvenaI37"/>
      <w:r w:rsidRPr="19DFA0CD">
        <w:rPr>
          <w:rFonts w:eastAsiaTheme="minorEastAsia"/>
          <w:i/>
          <w:iCs/>
          <w:sz w:val="24"/>
          <w:szCs w:val="24"/>
        </w:rPr>
        <w:t>very grateful</w:t>
      </w:r>
      <w:bookmarkEnd w:id="26"/>
      <w:r w:rsidRPr="19DFA0CD">
        <w:rPr>
          <w:rFonts w:eastAsiaTheme="minorEastAsia"/>
          <w:i/>
          <w:iCs/>
          <w:sz w:val="24"/>
          <w:szCs w:val="24"/>
        </w:rPr>
        <w:t xml:space="preserve"> for this service. Our son has severe learning difficulties</w:t>
      </w:r>
      <w:r w:rsidR="56693831" w:rsidRPr="4D1F8E54">
        <w:rPr>
          <w:rFonts w:eastAsiaTheme="minorEastAsia"/>
          <w:i/>
          <w:iCs/>
          <w:sz w:val="24"/>
          <w:szCs w:val="24"/>
        </w:rPr>
        <w:t>,</w:t>
      </w:r>
      <w:r w:rsidRPr="19DFA0CD">
        <w:rPr>
          <w:rFonts w:eastAsiaTheme="minorEastAsia"/>
          <w:i/>
          <w:iCs/>
          <w:sz w:val="24"/>
          <w:szCs w:val="24"/>
        </w:rPr>
        <w:t xml:space="preserve"> and he has thoroughly enjoyed </w:t>
      </w:r>
      <w:bookmarkStart w:id="27" w:name="_Int_SC42qkqk"/>
      <w:r w:rsidRPr="19DFA0CD">
        <w:rPr>
          <w:rFonts w:eastAsiaTheme="minorEastAsia"/>
          <w:i/>
          <w:iCs/>
          <w:sz w:val="24"/>
          <w:szCs w:val="24"/>
        </w:rPr>
        <w:t>a number of</w:t>
      </w:r>
      <w:bookmarkEnd w:id="27"/>
      <w:r w:rsidRPr="19DFA0CD">
        <w:rPr>
          <w:rFonts w:eastAsiaTheme="minorEastAsia"/>
          <w:i/>
          <w:iCs/>
          <w:sz w:val="24"/>
          <w:szCs w:val="24"/>
        </w:rPr>
        <w:t xml:space="preserve"> activities. It has also acted as respite care for us and made the summer holidays more enjoyable for all of us. Thank you so much.</w:t>
      </w:r>
    </w:p>
    <w:p w14:paraId="2D9CA458" w14:textId="77777777" w:rsidR="00060D22" w:rsidRPr="00C116FD" w:rsidRDefault="00060D22" w:rsidP="19DFA0CD">
      <w:pPr>
        <w:pStyle w:val="ListParagraph"/>
        <w:rPr>
          <w:rFonts w:eastAsiaTheme="minorEastAsia"/>
          <w:i/>
          <w:iCs/>
          <w:sz w:val="24"/>
          <w:szCs w:val="24"/>
        </w:rPr>
      </w:pPr>
    </w:p>
    <w:p w14:paraId="20CE8DF8" w14:textId="60283792" w:rsidR="00060D22" w:rsidRPr="00C116FD" w:rsidRDefault="00D94EDC" w:rsidP="19DFA0CD">
      <w:pPr>
        <w:pStyle w:val="ListParagraph"/>
        <w:numPr>
          <w:ilvl w:val="0"/>
          <w:numId w:val="5"/>
        </w:numPr>
        <w:rPr>
          <w:rFonts w:eastAsiaTheme="minorEastAsia"/>
          <w:i/>
          <w:iCs/>
          <w:sz w:val="24"/>
          <w:szCs w:val="24"/>
        </w:rPr>
      </w:pPr>
      <w:r w:rsidRPr="19DFA0CD">
        <w:rPr>
          <w:rFonts w:eastAsiaTheme="minorEastAsia"/>
          <w:i/>
          <w:iCs/>
          <w:sz w:val="24"/>
          <w:szCs w:val="24"/>
        </w:rPr>
        <w:t>My son absolutely loved the activities run at Redlands by Dorchester Tennis Club. He particularly enjoyed roller blading, which he has now taken up as a hobby</w:t>
      </w:r>
    </w:p>
    <w:p w14:paraId="5B3B0D04" w14:textId="77777777" w:rsidR="00D94EDC" w:rsidRPr="00C116FD" w:rsidRDefault="00D94EDC" w:rsidP="19DFA0CD">
      <w:pPr>
        <w:pStyle w:val="ListParagraph"/>
        <w:rPr>
          <w:rFonts w:eastAsiaTheme="minorEastAsia"/>
          <w:i/>
          <w:iCs/>
          <w:sz w:val="24"/>
          <w:szCs w:val="24"/>
        </w:rPr>
      </w:pPr>
    </w:p>
    <w:p w14:paraId="5AB84E47" w14:textId="5EC624A7" w:rsidR="00D94EDC" w:rsidRPr="00C116FD" w:rsidRDefault="00D45674" w:rsidP="130A84A3">
      <w:pPr>
        <w:pStyle w:val="ListParagraph"/>
        <w:numPr>
          <w:ilvl w:val="0"/>
          <w:numId w:val="5"/>
        </w:numPr>
        <w:rPr>
          <w:rFonts w:eastAsiaTheme="minorEastAsia"/>
          <w:i/>
          <w:iCs/>
          <w:sz w:val="24"/>
          <w:szCs w:val="24"/>
        </w:rPr>
      </w:pPr>
      <w:r w:rsidRPr="130A84A3">
        <w:rPr>
          <w:rFonts w:eastAsiaTheme="minorEastAsia"/>
          <w:i/>
          <w:iCs/>
          <w:sz w:val="24"/>
          <w:szCs w:val="24"/>
        </w:rPr>
        <w:t xml:space="preserve">We only managed to access one of the camps as the others I'd enquired about were fully booked as soon as released, which was a shame as the others were art centred and that would of suited little one better as that is her interest (she has additional needs), but the club she did attend for 1 week at prince of Wales School run by Premier education was great and the staff were lovely and reassuring and little one really enjoyed herself.  This is the first time I've accessed the summer in </w:t>
      </w:r>
      <w:r w:rsidR="00C35DA3">
        <w:rPr>
          <w:rFonts w:eastAsiaTheme="minorEastAsia"/>
          <w:i/>
          <w:iCs/>
          <w:sz w:val="24"/>
          <w:szCs w:val="24"/>
        </w:rPr>
        <w:t>D</w:t>
      </w:r>
      <w:r w:rsidRPr="130A84A3">
        <w:rPr>
          <w:rFonts w:eastAsiaTheme="minorEastAsia"/>
          <w:i/>
          <w:iCs/>
          <w:sz w:val="24"/>
          <w:szCs w:val="24"/>
        </w:rPr>
        <w:t xml:space="preserve">orset but will </w:t>
      </w:r>
      <w:bookmarkStart w:id="28" w:name="_Int_FFuPdgs8"/>
      <w:r w:rsidRPr="130A84A3">
        <w:rPr>
          <w:rFonts w:eastAsiaTheme="minorEastAsia"/>
          <w:i/>
          <w:iCs/>
          <w:sz w:val="24"/>
          <w:szCs w:val="24"/>
        </w:rPr>
        <w:t>definitely be</w:t>
      </w:r>
      <w:bookmarkEnd w:id="28"/>
      <w:r w:rsidRPr="130A84A3">
        <w:rPr>
          <w:rFonts w:eastAsiaTheme="minorEastAsia"/>
          <w:i/>
          <w:iCs/>
          <w:sz w:val="24"/>
          <w:szCs w:val="24"/>
        </w:rPr>
        <w:t xml:space="preserve"> using again if this fabulous scheme still runs in the next terms, </w:t>
      </w:r>
      <w:r w:rsidR="4D11556D" w:rsidRPr="4D1F8E54">
        <w:rPr>
          <w:rFonts w:eastAsiaTheme="minorEastAsia"/>
          <w:i/>
          <w:iCs/>
          <w:sz w:val="24"/>
          <w:szCs w:val="24"/>
        </w:rPr>
        <w:t>it</w:t>
      </w:r>
      <w:r w:rsidRPr="130A84A3">
        <w:rPr>
          <w:rFonts w:eastAsiaTheme="minorEastAsia"/>
          <w:i/>
          <w:iCs/>
          <w:sz w:val="24"/>
          <w:szCs w:val="24"/>
        </w:rPr>
        <w:t xml:space="preserve"> helped her socially as</w:t>
      </w:r>
      <w:r w:rsidR="08F0B66B" w:rsidRPr="130A84A3">
        <w:rPr>
          <w:rFonts w:eastAsiaTheme="minorEastAsia"/>
          <w:i/>
          <w:iCs/>
          <w:sz w:val="24"/>
          <w:szCs w:val="24"/>
        </w:rPr>
        <w:t xml:space="preserve"> </w:t>
      </w:r>
      <w:r w:rsidRPr="130A84A3">
        <w:rPr>
          <w:rFonts w:eastAsiaTheme="minorEastAsia"/>
          <w:i/>
          <w:iCs/>
          <w:sz w:val="24"/>
          <w:szCs w:val="24"/>
        </w:rPr>
        <w:t>well as me being able to have a break.</w:t>
      </w:r>
    </w:p>
    <w:p w14:paraId="7BFD2B6F" w14:textId="77777777" w:rsidR="00835637" w:rsidRPr="00C116FD" w:rsidRDefault="00835637" w:rsidP="19DFA0CD">
      <w:pPr>
        <w:pStyle w:val="ListParagraph"/>
        <w:rPr>
          <w:rFonts w:eastAsiaTheme="minorEastAsia"/>
          <w:i/>
          <w:iCs/>
          <w:sz w:val="24"/>
          <w:szCs w:val="24"/>
        </w:rPr>
      </w:pPr>
    </w:p>
    <w:p w14:paraId="321D8DBA" w14:textId="2094FEEA" w:rsidR="00835637" w:rsidRPr="00C116FD" w:rsidRDefault="003E6C12" w:rsidP="19DFA0CD">
      <w:pPr>
        <w:pStyle w:val="ListParagraph"/>
        <w:numPr>
          <w:ilvl w:val="0"/>
          <w:numId w:val="5"/>
        </w:numPr>
        <w:rPr>
          <w:rFonts w:eastAsiaTheme="minorEastAsia"/>
          <w:i/>
          <w:iCs/>
          <w:sz w:val="24"/>
          <w:szCs w:val="24"/>
        </w:rPr>
      </w:pPr>
      <w:r w:rsidRPr="19DFA0CD">
        <w:rPr>
          <w:rFonts w:eastAsiaTheme="minorEastAsia"/>
          <w:i/>
          <w:iCs/>
          <w:sz w:val="24"/>
          <w:szCs w:val="24"/>
        </w:rPr>
        <w:t>I really need these sessions as I'm a lone parent. My daughter is awaiting an assessment for autism, ADHD &amp; post-traumatic stress disorder. She has severe anxiety about going out of the home. I have bowel cancer &amp; I'm my mum's primary carer who has dementia &amp; stage 4 lung cancer.</w:t>
      </w:r>
    </w:p>
    <w:p w14:paraId="2F59F47C" w14:textId="77777777" w:rsidR="00BD3ABE" w:rsidRPr="00C116FD" w:rsidRDefault="00BD3ABE" w:rsidP="19DFA0CD">
      <w:pPr>
        <w:pStyle w:val="ListParagraph"/>
        <w:rPr>
          <w:rFonts w:eastAsiaTheme="minorEastAsia"/>
          <w:i/>
          <w:iCs/>
          <w:sz w:val="24"/>
          <w:szCs w:val="24"/>
        </w:rPr>
      </w:pPr>
    </w:p>
    <w:p w14:paraId="15E4AB60" w14:textId="140470D6" w:rsidR="006E7E8F" w:rsidRDefault="00BD3ABE" w:rsidP="19DFA0CD">
      <w:pPr>
        <w:pStyle w:val="ListParagraph"/>
        <w:numPr>
          <w:ilvl w:val="0"/>
          <w:numId w:val="5"/>
        </w:numPr>
        <w:rPr>
          <w:rFonts w:eastAsiaTheme="minorEastAsia"/>
          <w:i/>
          <w:iCs/>
          <w:sz w:val="24"/>
          <w:szCs w:val="24"/>
        </w:rPr>
      </w:pPr>
      <w:r w:rsidRPr="19DFA0CD">
        <w:rPr>
          <w:rFonts w:eastAsiaTheme="minorEastAsia"/>
          <w:i/>
          <w:iCs/>
          <w:sz w:val="24"/>
          <w:szCs w:val="24"/>
        </w:rPr>
        <w:t>I am sending this referral as a professional who helped some families to register for HAF and book activities. They report the best summer ever, lunch included was great (and healthy), meeting new people and making friends, developing skills (football, art, dance</w:t>
      </w:r>
      <w:r w:rsidR="63BACBF2" w:rsidRPr="4D1F8E54">
        <w:rPr>
          <w:rFonts w:eastAsiaTheme="minorEastAsia"/>
          <w:i/>
          <w:iCs/>
          <w:sz w:val="24"/>
          <w:szCs w:val="24"/>
        </w:rPr>
        <w:t>),</w:t>
      </w:r>
      <w:r w:rsidRPr="19DFA0CD">
        <w:rPr>
          <w:rFonts w:eastAsiaTheme="minorEastAsia"/>
          <w:i/>
          <w:iCs/>
          <w:sz w:val="24"/>
          <w:szCs w:val="24"/>
        </w:rPr>
        <w:t xml:space="preserve"> and not being bored. Two of the children have previously struggled at the start of autumn term as they have previously lost all routines, this year the parents and school report that the children have been enthusiastic and keen to engage in learning and have settled quickly. The parents were impressed by the understanding nature of the activity providers</w:t>
      </w:r>
      <w:r w:rsidR="328C3C4F" w:rsidRPr="4D1F8E54">
        <w:rPr>
          <w:rFonts w:eastAsiaTheme="minorEastAsia"/>
          <w:i/>
          <w:iCs/>
          <w:sz w:val="24"/>
          <w:szCs w:val="24"/>
        </w:rPr>
        <w:t>;</w:t>
      </w:r>
      <w:r w:rsidRPr="19DFA0CD">
        <w:rPr>
          <w:rFonts w:eastAsiaTheme="minorEastAsia"/>
          <w:i/>
          <w:iCs/>
          <w:sz w:val="24"/>
          <w:szCs w:val="24"/>
        </w:rPr>
        <w:t xml:space="preserve"> </w:t>
      </w:r>
      <w:bookmarkStart w:id="29" w:name="_Int_4QonepG3"/>
      <w:r w:rsidRPr="19DFA0CD">
        <w:rPr>
          <w:rFonts w:eastAsiaTheme="minorEastAsia"/>
          <w:i/>
          <w:iCs/>
          <w:sz w:val="24"/>
          <w:szCs w:val="24"/>
        </w:rPr>
        <w:t>all of</w:t>
      </w:r>
      <w:bookmarkEnd w:id="29"/>
      <w:r w:rsidRPr="19DFA0CD">
        <w:rPr>
          <w:rFonts w:eastAsiaTheme="minorEastAsia"/>
          <w:i/>
          <w:iCs/>
          <w:sz w:val="24"/>
          <w:szCs w:val="24"/>
        </w:rPr>
        <w:t xml:space="preserve"> the children I'm referring to have some emotional support/anxiety needs. One of the mothers felt that attending certain activities with her child also helped her to be less socially isolated. A huge thank you to everyone for their hard work.</w:t>
      </w:r>
    </w:p>
    <w:p w14:paraId="008F3428" w14:textId="77777777" w:rsidR="006E7E8F" w:rsidRPr="006E7E8F" w:rsidRDefault="006E7E8F" w:rsidP="19DFA0CD">
      <w:pPr>
        <w:pStyle w:val="ListParagraph"/>
        <w:rPr>
          <w:rFonts w:eastAsiaTheme="minorEastAsia"/>
          <w:i/>
          <w:iCs/>
          <w:sz w:val="24"/>
          <w:szCs w:val="24"/>
        </w:rPr>
      </w:pPr>
    </w:p>
    <w:p w14:paraId="0ECD7E50" w14:textId="673275F8" w:rsidR="00003BE3" w:rsidRPr="006E7E8F" w:rsidRDefault="00003BE3" w:rsidP="19DFA0CD">
      <w:pPr>
        <w:pStyle w:val="ListParagraph"/>
        <w:numPr>
          <w:ilvl w:val="0"/>
          <w:numId w:val="5"/>
        </w:numPr>
        <w:rPr>
          <w:rFonts w:eastAsiaTheme="minorEastAsia"/>
          <w:i/>
          <w:iCs/>
          <w:sz w:val="24"/>
          <w:szCs w:val="24"/>
        </w:rPr>
      </w:pPr>
      <w:r w:rsidRPr="19DFA0CD">
        <w:rPr>
          <w:rFonts w:eastAsiaTheme="minorEastAsia"/>
          <w:i/>
          <w:iCs/>
          <w:sz w:val="24"/>
          <w:szCs w:val="24"/>
        </w:rPr>
        <w:t>Without summer in Dorset the children would not have left the house due to the extra costs of family activities and days out… many thanks</w:t>
      </w:r>
    </w:p>
    <w:p w14:paraId="487B672D" w14:textId="36BD0EC2" w:rsidR="007D39BC" w:rsidRPr="00724E4C" w:rsidRDefault="007D39BC" w:rsidP="19DFA0CD">
      <w:pPr>
        <w:rPr>
          <w:rFonts w:eastAsiaTheme="minorEastAsia"/>
          <w:i/>
          <w:iCs/>
          <w:sz w:val="24"/>
          <w:szCs w:val="24"/>
        </w:rPr>
      </w:pPr>
    </w:p>
    <w:p w14:paraId="391ECDFF" w14:textId="0C6452F9" w:rsidR="002D0894" w:rsidRDefault="00726FFD" w:rsidP="00726FFD">
      <w:pPr>
        <w:pStyle w:val="Heading2"/>
      </w:pPr>
      <w:bookmarkStart w:id="30" w:name="_Toc199240443"/>
      <w:r>
        <w:lastRenderedPageBreak/>
        <w:t xml:space="preserve">10. </w:t>
      </w:r>
      <w:r w:rsidR="779ABC85" w:rsidRPr="19DFA0CD">
        <w:t>Case Studies</w:t>
      </w:r>
      <w:r w:rsidR="00C745CA" w:rsidRPr="19DFA0CD">
        <w:t xml:space="preserve"> – Echo Fest</w:t>
      </w:r>
      <w:r w:rsidR="006F46B5" w:rsidRPr="19DFA0CD">
        <w:t xml:space="preserve"> and </w:t>
      </w:r>
      <w:r w:rsidR="7F6406BD" w:rsidRPr="19DFA0CD">
        <w:t>The Friendly Food Club</w:t>
      </w:r>
      <w:bookmarkEnd w:id="30"/>
    </w:p>
    <w:p w14:paraId="3BCCBFE9" w14:textId="77777777" w:rsidR="00B324BD" w:rsidRPr="006D2DD7" w:rsidRDefault="00B324BD" w:rsidP="19DFA0CD">
      <w:pPr>
        <w:rPr>
          <w:rFonts w:eastAsiaTheme="minorEastAsia"/>
          <w:b/>
          <w:bCs/>
        </w:rPr>
      </w:pPr>
      <w:r w:rsidRPr="19DFA0CD">
        <w:rPr>
          <w:rFonts w:eastAsiaTheme="minorEastAsia"/>
          <w:b/>
          <w:bCs/>
        </w:rPr>
        <w:t>Case Study: Echo Fest 2024</w:t>
      </w:r>
    </w:p>
    <w:p w14:paraId="38EB240A" w14:textId="77777777" w:rsidR="00B324BD" w:rsidRPr="006D2DD7" w:rsidRDefault="00B324BD" w:rsidP="19DFA0CD">
      <w:pPr>
        <w:rPr>
          <w:rFonts w:eastAsiaTheme="minorEastAsia"/>
        </w:rPr>
      </w:pPr>
      <w:r w:rsidRPr="19DFA0CD">
        <w:rPr>
          <w:rFonts w:eastAsiaTheme="minorEastAsia"/>
          <w:b/>
          <w:bCs/>
        </w:rPr>
        <w:t>Event Overview:</w:t>
      </w:r>
      <w:r w:rsidRPr="19DFA0CD">
        <w:rPr>
          <w:rFonts w:eastAsiaTheme="minorEastAsia"/>
        </w:rPr>
        <w:t> Echo Fest was a youth arts festival held at Carey Camp on August 8, 2024, from 1pm to 5pm. The event aimed to:</w:t>
      </w:r>
    </w:p>
    <w:p w14:paraId="2FD257AB" w14:textId="77777777" w:rsidR="00B324BD" w:rsidRPr="006D2DD7" w:rsidRDefault="00B324BD" w:rsidP="19DFA0CD">
      <w:pPr>
        <w:numPr>
          <w:ilvl w:val="0"/>
          <w:numId w:val="33"/>
        </w:numPr>
        <w:rPr>
          <w:rFonts w:eastAsiaTheme="minorEastAsia"/>
        </w:rPr>
      </w:pPr>
      <w:r w:rsidRPr="19DFA0CD">
        <w:rPr>
          <w:rFonts w:eastAsiaTheme="minorEastAsia"/>
        </w:rPr>
        <w:t>Provide accessible activities for young people aged 11-16 year as part of the HAF Programmes.</w:t>
      </w:r>
    </w:p>
    <w:p w14:paraId="337A1244" w14:textId="77777777" w:rsidR="00B324BD" w:rsidRPr="006D2DD7" w:rsidRDefault="00B324BD" w:rsidP="19DFA0CD">
      <w:pPr>
        <w:numPr>
          <w:ilvl w:val="0"/>
          <w:numId w:val="33"/>
        </w:numPr>
        <w:rPr>
          <w:rFonts w:eastAsiaTheme="minorEastAsia"/>
        </w:rPr>
      </w:pPr>
      <w:r w:rsidRPr="19DFA0CD">
        <w:rPr>
          <w:rFonts w:eastAsiaTheme="minorEastAsia"/>
        </w:rPr>
        <w:t>Serve as a platform for consulting with young people for Strategic Alliance Partners.</w:t>
      </w:r>
    </w:p>
    <w:p w14:paraId="6D1B77B1" w14:textId="77777777" w:rsidR="00B324BD" w:rsidRPr="006D2DD7" w:rsidRDefault="00B324BD" w:rsidP="19DFA0CD">
      <w:pPr>
        <w:numPr>
          <w:ilvl w:val="0"/>
          <w:numId w:val="33"/>
        </w:numPr>
        <w:rPr>
          <w:rFonts w:eastAsiaTheme="minorEastAsia"/>
        </w:rPr>
      </w:pPr>
      <w:r w:rsidRPr="19DFA0CD">
        <w:rPr>
          <w:rFonts w:eastAsiaTheme="minorEastAsia"/>
        </w:rPr>
        <w:t>Offer young singers and bands the opportunity to perform to an audience.</w:t>
      </w:r>
    </w:p>
    <w:p w14:paraId="51CBBBF5" w14:textId="77777777" w:rsidR="00B324BD" w:rsidRPr="006D2DD7" w:rsidRDefault="00B324BD" w:rsidP="19DFA0CD">
      <w:pPr>
        <w:rPr>
          <w:rFonts w:eastAsiaTheme="minorEastAsia"/>
        </w:rPr>
      </w:pPr>
      <w:r w:rsidRPr="19DFA0CD">
        <w:rPr>
          <w:rFonts w:eastAsiaTheme="minorEastAsia"/>
          <w:b/>
          <w:bCs/>
        </w:rPr>
        <w:t>Organisers:</w:t>
      </w:r>
      <w:r w:rsidRPr="19DFA0CD">
        <w:rPr>
          <w:rFonts w:eastAsiaTheme="minorEastAsia"/>
        </w:rPr>
        <w:t> The festival was organised by Dorset Council – Youth Voice team, Dorset Music Hub, Carey Outdoor Education Centre, and the Holiday Activity and Food Programme team.</w:t>
      </w:r>
    </w:p>
    <w:p w14:paraId="0FF68D2F" w14:textId="77777777" w:rsidR="00B324BD" w:rsidRPr="006D2DD7" w:rsidRDefault="00B324BD" w:rsidP="19DFA0CD">
      <w:pPr>
        <w:rPr>
          <w:rFonts w:eastAsiaTheme="minorEastAsia"/>
          <w:b/>
          <w:bCs/>
        </w:rPr>
      </w:pPr>
      <w:r w:rsidRPr="19DFA0CD">
        <w:rPr>
          <w:rFonts w:eastAsiaTheme="minorEastAsia"/>
          <w:b/>
          <w:bCs/>
        </w:rPr>
        <w:t>Objectives:</w:t>
      </w:r>
    </w:p>
    <w:p w14:paraId="0092FC20" w14:textId="77777777" w:rsidR="00B324BD" w:rsidRPr="006D2DD7" w:rsidRDefault="00B324BD" w:rsidP="19DFA0CD">
      <w:pPr>
        <w:numPr>
          <w:ilvl w:val="0"/>
          <w:numId w:val="34"/>
        </w:numPr>
        <w:rPr>
          <w:rFonts w:eastAsiaTheme="minorEastAsia"/>
        </w:rPr>
      </w:pPr>
      <w:r w:rsidRPr="19DFA0CD">
        <w:rPr>
          <w:rFonts w:eastAsiaTheme="minorEastAsia"/>
          <w:b/>
          <w:bCs/>
        </w:rPr>
        <w:t>Accessible Activities:</w:t>
      </w:r>
      <w:r w:rsidRPr="19DFA0CD">
        <w:rPr>
          <w:rFonts w:eastAsiaTheme="minorEastAsia"/>
        </w:rPr>
        <w:t> The festival featured a variety of activities designed to engage young people, including arts and crafts, archery, low ropes, music tech, DJing, and a glitter tent.</w:t>
      </w:r>
    </w:p>
    <w:p w14:paraId="21DF0602" w14:textId="77777777" w:rsidR="00B324BD" w:rsidRPr="006D2DD7" w:rsidRDefault="00B324BD" w:rsidP="19DFA0CD">
      <w:pPr>
        <w:numPr>
          <w:ilvl w:val="0"/>
          <w:numId w:val="34"/>
        </w:numPr>
        <w:rPr>
          <w:rFonts w:eastAsiaTheme="minorEastAsia"/>
        </w:rPr>
      </w:pPr>
      <w:r w:rsidRPr="19DFA0CD">
        <w:rPr>
          <w:rFonts w:eastAsiaTheme="minorEastAsia"/>
          <w:b/>
          <w:bCs/>
        </w:rPr>
        <w:t>Consultation Platform:</w:t>
      </w:r>
      <w:r w:rsidRPr="19DFA0CD">
        <w:rPr>
          <w:rFonts w:eastAsiaTheme="minorEastAsia"/>
        </w:rPr>
        <w:t> Partners such as The Big Conversation team and East and Purbeck Locality Youth team were present to discuss youth-related issues with attendees.</w:t>
      </w:r>
    </w:p>
    <w:p w14:paraId="03F63EEB" w14:textId="77777777" w:rsidR="00B324BD" w:rsidRPr="006D2DD7" w:rsidRDefault="00B324BD" w:rsidP="19DFA0CD">
      <w:pPr>
        <w:numPr>
          <w:ilvl w:val="0"/>
          <w:numId w:val="34"/>
        </w:numPr>
        <w:rPr>
          <w:rFonts w:eastAsiaTheme="minorEastAsia"/>
        </w:rPr>
      </w:pPr>
      <w:r w:rsidRPr="19DFA0CD">
        <w:rPr>
          <w:rFonts w:eastAsiaTheme="minorEastAsia"/>
          <w:b/>
          <w:bCs/>
        </w:rPr>
        <w:t>Performance Opportunities:</w:t>
      </w:r>
      <w:r w:rsidRPr="19DFA0CD">
        <w:rPr>
          <w:rFonts w:eastAsiaTheme="minorEastAsia"/>
        </w:rPr>
        <w:t xml:space="preserve"> Young singers and bands had the chance to perform both scheduled and impromptu sets, </w:t>
      </w:r>
      <w:bookmarkStart w:id="31" w:name="_Int_00fgxqt8"/>
      <w:r w:rsidRPr="19DFA0CD">
        <w:rPr>
          <w:rFonts w:eastAsiaTheme="minorEastAsia"/>
        </w:rPr>
        <w:t>showcasing</w:t>
      </w:r>
      <w:bookmarkEnd w:id="31"/>
      <w:r w:rsidRPr="19DFA0CD">
        <w:rPr>
          <w:rFonts w:eastAsiaTheme="minorEastAsia"/>
        </w:rPr>
        <w:t xml:space="preserve"> their talents to an audience.</w:t>
      </w:r>
    </w:p>
    <w:p w14:paraId="18D8613A" w14:textId="77777777" w:rsidR="00B324BD" w:rsidRPr="006D2DD7" w:rsidRDefault="00B324BD" w:rsidP="19DFA0CD">
      <w:pPr>
        <w:rPr>
          <w:rFonts w:eastAsiaTheme="minorEastAsia"/>
        </w:rPr>
      </w:pPr>
      <w:r w:rsidRPr="19DFA0CD">
        <w:rPr>
          <w:rFonts w:eastAsiaTheme="minorEastAsia"/>
          <w:b/>
          <w:bCs/>
        </w:rPr>
        <w:t>Attendance:</w:t>
      </w:r>
      <w:r w:rsidRPr="19DFA0CD">
        <w:rPr>
          <w:rFonts w:eastAsiaTheme="minorEastAsia"/>
        </w:rPr>
        <w:t> Over 120 young people attended the event, engaging in the activities and interacting with the partners.</w:t>
      </w:r>
    </w:p>
    <w:p w14:paraId="4016B178" w14:textId="6EB0BFF8" w:rsidR="00B324BD" w:rsidRPr="006D2DD7" w:rsidRDefault="00B324BD" w:rsidP="19DFA0CD">
      <w:pPr>
        <w:rPr>
          <w:rFonts w:eastAsiaTheme="minorEastAsia"/>
        </w:rPr>
      </w:pPr>
      <w:r w:rsidRPr="19DFA0CD">
        <w:rPr>
          <w:rFonts w:eastAsiaTheme="minorEastAsia"/>
          <w:b/>
          <w:bCs/>
        </w:rPr>
        <w:t>Feedback:</w:t>
      </w:r>
      <w:r w:rsidRPr="19DFA0CD">
        <w:rPr>
          <w:rFonts w:eastAsiaTheme="minorEastAsia"/>
        </w:rPr>
        <w:t xml:space="preserve"> Feedback from attendees was </w:t>
      </w:r>
      <w:bookmarkStart w:id="32" w:name="_Int_3khjZQo3"/>
      <w:r w:rsidRPr="19DFA0CD">
        <w:rPr>
          <w:rFonts w:eastAsiaTheme="minorEastAsia"/>
        </w:rPr>
        <w:t>largely positive</w:t>
      </w:r>
      <w:bookmarkEnd w:id="32"/>
      <w:r w:rsidRPr="19DFA0CD">
        <w:rPr>
          <w:rFonts w:eastAsiaTheme="minorEastAsia"/>
        </w:rPr>
        <w:t>, with a significant percentage stating the event met or exceeded their expectations. Popular activities included food, arts and crafts, and music. Suggestions for future events included climbing, more sports activities, and circus-type drop-in activities.</w:t>
      </w:r>
      <w:r w:rsidR="00687A6D" w:rsidRPr="19DFA0CD">
        <w:rPr>
          <w:rFonts w:eastAsiaTheme="minorEastAsia"/>
        </w:rPr>
        <w:t xml:space="preserve"> </w:t>
      </w:r>
    </w:p>
    <w:p w14:paraId="41A31E0D" w14:textId="3FF148AE" w:rsidR="00B324BD" w:rsidRPr="006D2DD7" w:rsidRDefault="00B324BD" w:rsidP="19DFA0CD">
      <w:pPr>
        <w:rPr>
          <w:rFonts w:eastAsiaTheme="minorEastAsia"/>
        </w:rPr>
      </w:pPr>
      <w:r w:rsidRPr="19DFA0CD">
        <w:rPr>
          <w:rFonts w:eastAsiaTheme="minorEastAsia"/>
          <w:b/>
          <w:bCs/>
        </w:rPr>
        <w:t>Venue:</w:t>
      </w:r>
      <w:r w:rsidRPr="19DFA0CD">
        <w:rPr>
          <w:rFonts w:eastAsiaTheme="minorEastAsia"/>
        </w:rPr>
        <w:t xml:space="preserve"> Carey Outdoor Education Centre provided an exciting setting with accessible facilities. Onsite tents offered shelter from the rain and space for activities, contributing to the festival atmosphere. Limited parking was managed with </w:t>
      </w:r>
      <w:r w:rsidR="7B841F73" w:rsidRPr="4D1F8E54">
        <w:rPr>
          <w:rFonts w:eastAsiaTheme="minorEastAsia"/>
        </w:rPr>
        <w:t>minibuses</w:t>
      </w:r>
      <w:r w:rsidRPr="19DFA0CD">
        <w:rPr>
          <w:rFonts w:eastAsiaTheme="minorEastAsia"/>
        </w:rPr>
        <w:t xml:space="preserve"> from Leeson House and Weymouth Outdoor Education Centre.</w:t>
      </w:r>
    </w:p>
    <w:p w14:paraId="29C4A59A" w14:textId="77777777" w:rsidR="00B324BD" w:rsidRPr="006D2DD7" w:rsidRDefault="00B324BD" w:rsidP="19DFA0CD">
      <w:pPr>
        <w:rPr>
          <w:rFonts w:eastAsiaTheme="minorEastAsia"/>
        </w:rPr>
      </w:pPr>
      <w:r w:rsidRPr="19DFA0CD">
        <w:rPr>
          <w:rFonts w:eastAsiaTheme="minorEastAsia"/>
          <w:b/>
          <w:bCs/>
        </w:rPr>
        <w:t>Food:</w:t>
      </w:r>
      <w:r w:rsidRPr="19DFA0CD">
        <w:rPr>
          <w:rFonts w:eastAsiaTheme="minorEastAsia"/>
        </w:rPr>
        <w:t> The food, provided by the chef at Leeson House, was of excellent quality. The menu included baked potatoes and wraps with healthy fillings. The Friendly Food Club facilitated cooking sessions, allowing young people to make fruit and pasta pots.</w:t>
      </w:r>
    </w:p>
    <w:p w14:paraId="7811C65B" w14:textId="5324CE9D" w:rsidR="00B324BD" w:rsidRDefault="00B324BD" w:rsidP="19DFA0CD">
      <w:pPr>
        <w:rPr>
          <w:rFonts w:eastAsiaTheme="minorEastAsia"/>
        </w:rPr>
      </w:pPr>
      <w:r w:rsidRPr="19DFA0CD">
        <w:rPr>
          <w:rFonts w:eastAsiaTheme="minorEastAsia"/>
          <w:b/>
          <w:bCs/>
        </w:rPr>
        <w:t>Activities:</w:t>
      </w:r>
      <w:r w:rsidRPr="19DFA0CD">
        <w:rPr>
          <w:rFonts w:eastAsiaTheme="minorEastAsia"/>
        </w:rPr>
        <w:t> A range of activities were offered, including arts and crafts, archery, low ropes, music tech, DJing, and a glitter tent. Performances by young singers and bands were well-received, with attendees engaging positively throughout the day.</w:t>
      </w:r>
      <w:r w:rsidR="00813C48" w:rsidRPr="19DFA0CD">
        <w:rPr>
          <w:rFonts w:eastAsiaTheme="minorEastAsia"/>
        </w:rPr>
        <w:t xml:space="preserve"> </w:t>
      </w:r>
    </w:p>
    <w:p w14:paraId="37F6185C" w14:textId="64451824" w:rsidR="00C00642" w:rsidRDefault="00813C48" w:rsidP="19DFA0CD">
      <w:pPr>
        <w:rPr>
          <w:rFonts w:eastAsiaTheme="minorEastAsia"/>
        </w:rPr>
      </w:pPr>
      <w:r w:rsidRPr="19DFA0CD">
        <w:rPr>
          <w:rFonts w:eastAsiaTheme="minorEastAsia"/>
        </w:rPr>
        <w:t xml:space="preserve">Our survey also indicated that if children were not participating in this </w:t>
      </w:r>
      <w:r w:rsidR="003D1B9B" w:rsidRPr="19DFA0CD">
        <w:rPr>
          <w:rFonts w:eastAsiaTheme="minorEastAsia"/>
        </w:rPr>
        <w:t>event,</w:t>
      </w:r>
      <w:r w:rsidRPr="19DFA0CD">
        <w:rPr>
          <w:rFonts w:eastAsiaTheme="minorEastAsia"/>
        </w:rPr>
        <w:t xml:space="preserve"> they would be engaged in passive solo activities at home such as playing computer games. This suggests that this event has been a success in enabling these children to participate in active movement and social activities. </w:t>
      </w:r>
    </w:p>
    <w:p w14:paraId="04F151EB" w14:textId="1A794C35" w:rsidR="00813C48" w:rsidRPr="003D1B9B" w:rsidRDefault="00C00642" w:rsidP="19DFA0CD">
      <w:pPr>
        <w:pStyle w:val="ListParagraph"/>
        <w:numPr>
          <w:ilvl w:val="0"/>
          <w:numId w:val="1"/>
        </w:numPr>
        <w:rPr>
          <w:rFonts w:eastAsiaTheme="minorEastAsia"/>
        </w:rPr>
      </w:pPr>
      <w:r w:rsidRPr="19DFA0CD">
        <w:rPr>
          <w:rFonts w:eastAsiaTheme="minorEastAsia"/>
        </w:rPr>
        <w:lastRenderedPageBreak/>
        <w:t xml:space="preserve">It also gave children an opportunity to explore different expressions of art and wellbeing. </w:t>
      </w:r>
      <w:r w:rsidR="460D0A30" w:rsidRPr="19DFA0CD">
        <w:rPr>
          <w:rFonts w:eastAsiaTheme="minorEastAsia"/>
        </w:rPr>
        <w:t>Young People</w:t>
      </w:r>
      <w:r w:rsidRPr="19DFA0CD">
        <w:rPr>
          <w:rFonts w:eastAsiaTheme="minorEastAsia"/>
        </w:rPr>
        <w:t xml:space="preserve"> </w:t>
      </w:r>
      <w:r w:rsidR="0FABCC76" w:rsidRPr="19DFA0CD">
        <w:rPr>
          <w:rFonts w:eastAsiaTheme="minorEastAsia"/>
        </w:rPr>
        <w:t>expressed</w:t>
      </w:r>
      <w:r w:rsidRPr="19DFA0CD">
        <w:rPr>
          <w:rFonts w:eastAsiaTheme="minorEastAsia"/>
        </w:rPr>
        <w:t xml:space="preserve"> the</w:t>
      </w:r>
      <w:r w:rsidR="3938E788" w:rsidRPr="19DFA0CD">
        <w:rPr>
          <w:rFonts w:eastAsiaTheme="minorEastAsia"/>
        </w:rPr>
        <w:t>ir feelings through</w:t>
      </w:r>
      <w:r w:rsidRPr="19DFA0CD">
        <w:rPr>
          <w:rFonts w:eastAsiaTheme="minorEastAsia"/>
        </w:rPr>
        <w:t xml:space="preserve"> positive </w:t>
      </w:r>
      <w:commentRangeStart w:id="33"/>
      <w:r w:rsidRPr="19DFA0CD">
        <w:rPr>
          <w:rFonts w:eastAsiaTheme="minorEastAsia"/>
        </w:rPr>
        <w:t>affirmations</w:t>
      </w:r>
      <w:commentRangeEnd w:id="33"/>
      <w:r>
        <w:rPr>
          <w:rStyle w:val="CommentReference"/>
        </w:rPr>
        <w:commentReference w:id="33"/>
      </w:r>
      <w:r w:rsidRPr="19DFA0CD">
        <w:rPr>
          <w:rFonts w:eastAsiaTheme="minorEastAsia"/>
        </w:rPr>
        <w:t xml:space="preserve"> on a wall of positivity</w:t>
      </w:r>
      <w:r w:rsidR="007257BA" w:rsidRPr="19DFA0CD">
        <w:rPr>
          <w:rFonts w:eastAsiaTheme="minorEastAsia"/>
        </w:rPr>
        <w:t>:</w:t>
      </w:r>
    </w:p>
    <w:p w14:paraId="4254842F" w14:textId="4F988F09" w:rsidR="007257BA" w:rsidRPr="003D1B9B" w:rsidRDefault="00EC499A" w:rsidP="19DFA0CD">
      <w:pPr>
        <w:rPr>
          <w:rFonts w:eastAsiaTheme="minorEastAsia"/>
        </w:rPr>
      </w:pPr>
      <w:r w:rsidRPr="19DFA0CD">
        <w:rPr>
          <w:rFonts w:eastAsiaTheme="minorEastAsia"/>
        </w:rPr>
        <w:t>“</w:t>
      </w:r>
      <w:r w:rsidR="003D1B9B" w:rsidRPr="19DFA0CD">
        <w:rPr>
          <w:rFonts w:eastAsiaTheme="minorEastAsia"/>
        </w:rPr>
        <w:t>Being</w:t>
      </w:r>
      <w:r w:rsidRPr="19DFA0CD">
        <w:rPr>
          <w:rFonts w:eastAsiaTheme="minorEastAsia"/>
        </w:rPr>
        <w:t xml:space="preserve"> different is a good thing”</w:t>
      </w:r>
    </w:p>
    <w:p w14:paraId="18A917EF" w14:textId="67C27F95" w:rsidR="00EC499A" w:rsidRPr="003D1B9B" w:rsidRDefault="002F60A0" w:rsidP="19DFA0CD">
      <w:pPr>
        <w:rPr>
          <w:rFonts w:eastAsiaTheme="minorEastAsia"/>
        </w:rPr>
      </w:pPr>
      <w:r w:rsidRPr="19DFA0CD">
        <w:rPr>
          <w:rFonts w:eastAsiaTheme="minorEastAsia"/>
        </w:rPr>
        <w:t>“</w:t>
      </w:r>
      <w:r w:rsidR="003D1B9B" w:rsidRPr="19DFA0CD">
        <w:rPr>
          <w:rFonts w:eastAsiaTheme="minorEastAsia"/>
        </w:rPr>
        <w:t>Remember</w:t>
      </w:r>
      <w:r w:rsidRPr="19DFA0CD">
        <w:rPr>
          <w:rFonts w:eastAsiaTheme="minorEastAsia"/>
        </w:rPr>
        <w:t xml:space="preserve"> the sun comes after the rain”</w:t>
      </w:r>
    </w:p>
    <w:p w14:paraId="0726DD40" w14:textId="700D3D80" w:rsidR="002F60A0" w:rsidRPr="006D2DD7" w:rsidRDefault="00DC47F8" w:rsidP="19DFA0CD">
      <w:pPr>
        <w:rPr>
          <w:rFonts w:eastAsiaTheme="minorEastAsia"/>
        </w:rPr>
      </w:pPr>
      <w:r w:rsidRPr="19DFA0CD">
        <w:rPr>
          <w:rFonts w:eastAsiaTheme="minorEastAsia"/>
        </w:rPr>
        <w:t>“Just be you”</w:t>
      </w:r>
    </w:p>
    <w:p w14:paraId="5CF380DA" w14:textId="77777777" w:rsidR="00B324BD" w:rsidRPr="006D2DD7" w:rsidRDefault="00B324BD" w:rsidP="19DFA0CD">
      <w:pPr>
        <w:rPr>
          <w:rFonts w:eastAsiaTheme="minorEastAsia"/>
          <w:b/>
          <w:bCs/>
        </w:rPr>
      </w:pPr>
      <w:r w:rsidRPr="19DFA0CD">
        <w:rPr>
          <w:rFonts w:eastAsiaTheme="minorEastAsia"/>
          <w:b/>
          <w:bCs/>
        </w:rPr>
        <w:t>Future Considerations:</w:t>
      </w:r>
    </w:p>
    <w:p w14:paraId="04A30557" w14:textId="77777777" w:rsidR="00B324BD" w:rsidRPr="006D2DD7" w:rsidRDefault="00B324BD" w:rsidP="19DFA0CD">
      <w:pPr>
        <w:numPr>
          <w:ilvl w:val="0"/>
          <w:numId w:val="35"/>
        </w:numPr>
        <w:rPr>
          <w:rFonts w:eastAsiaTheme="minorEastAsia"/>
        </w:rPr>
      </w:pPr>
      <w:r w:rsidRPr="19DFA0CD">
        <w:rPr>
          <w:rFonts w:eastAsiaTheme="minorEastAsia"/>
        </w:rPr>
        <w:t>Increase the availability of sports activities.</w:t>
      </w:r>
    </w:p>
    <w:p w14:paraId="7D107B6C" w14:textId="77777777" w:rsidR="00B324BD" w:rsidRPr="006D2DD7" w:rsidRDefault="00B324BD" w:rsidP="19DFA0CD">
      <w:pPr>
        <w:numPr>
          <w:ilvl w:val="0"/>
          <w:numId w:val="35"/>
        </w:numPr>
        <w:rPr>
          <w:rFonts w:eastAsiaTheme="minorEastAsia"/>
        </w:rPr>
      </w:pPr>
      <w:r w:rsidRPr="19DFA0CD">
        <w:rPr>
          <w:rFonts w:eastAsiaTheme="minorEastAsia"/>
        </w:rPr>
        <w:t>Consolidate activities to create a busier and more vibrant festival atmosphere.</w:t>
      </w:r>
    </w:p>
    <w:p w14:paraId="7C5BCD80" w14:textId="77777777" w:rsidR="00B324BD" w:rsidRPr="006D2DD7" w:rsidRDefault="00B324BD" w:rsidP="19DFA0CD">
      <w:pPr>
        <w:rPr>
          <w:rFonts w:eastAsiaTheme="minorEastAsia"/>
        </w:rPr>
      </w:pPr>
      <w:r w:rsidRPr="19DFA0CD">
        <w:rPr>
          <w:rFonts w:eastAsiaTheme="minorEastAsia"/>
          <w:b/>
          <w:bCs/>
        </w:rPr>
        <w:t>Resources:</w:t>
      </w:r>
      <w:r w:rsidRPr="19DFA0CD">
        <w:rPr>
          <w:rFonts w:eastAsiaTheme="minorEastAsia"/>
        </w:rPr>
        <w:t> The event was primarily funded by HAF and supported by partners. The organising team demonstrated strong teamwork and dedication, ensuring the event ran smoothly.</w:t>
      </w:r>
    </w:p>
    <w:p w14:paraId="68E79DA9" w14:textId="77777777" w:rsidR="00B324BD" w:rsidRPr="006D2DD7" w:rsidRDefault="00B324BD" w:rsidP="19DFA0CD">
      <w:pPr>
        <w:rPr>
          <w:rFonts w:eastAsiaTheme="minorEastAsia"/>
          <w:b/>
          <w:bCs/>
        </w:rPr>
      </w:pPr>
      <w:r w:rsidRPr="19DFA0CD">
        <w:rPr>
          <w:rFonts w:eastAsiaTheme="minorEastAsia"/>
          <w:b/>
          <w:bCs/>
        </w:rPr>
        <w:t>Future Considerations:</w:t>
      </w:r>
    </w:p>
    <w:p w14:paraId="18984778" w14:textId="77777777" w:rsidR="00B324BD" w:rsidRPr="006D2DD7" w:rsidRDefault="00B324BD" w:rsidP="19DFA0CD">
      <w:pPr>
        <w:numPr>
          <w:ilvl w:val="0"/>
          <w:numId w:val="36"/>
        </w:numPr>
        <w:rPr>
          <w:rFonts w:eastAsiaTheme="minorEastAsia"/>
        </w:rPr>
      </w:pPr>
      <w:r w:rsidRPr="19DFA0CD">
        <w:rPr>
          <w:rFonts w:eastAsiaTheme="minorEastAsia"/>
        </w:rPr>
        <w:t>Explore additional funding sources to continue the event in other areas of Dorset, potentially linked to Local Action Groups (LAGs).</w:t>
      </w:r>
    </w:p>
    <w:p w14:paraId="24FA8FBA" w14:textId="77777777" w:rsidR="00B324BD" w:rsidRDefault="00B324BD" w:rsidP="19DFA0CD">
      <w:pPr>
        <w:numPr>
          <w:ilvl w:val="0"/>
          <w:numId w:val="36"/>
        </w:numPr>
        <w:rPr>
          <w:rFonts w:eastAsiaTheme="minorEastAsia"/>
        </w:rPr>
      </w:pPr>
      <w:r w:rsidRPr="19DFA0CD">
        <w:rPr>
          <w:rFonts w:eastAsiaTheme="minorEastAsia"/>
        </w:rPr>
        <w:t>Identify local partners to deliver the event in their areas, building on the Echo Fest model.</w:t>
      </w:r>
    </w:p>
    <w:p w14:paraId="476762C0" w14:textId="51D09B0A" w:rsidR="00FD31D9" w:rsidRDefault="00FD31D9" w:rsidP="19DFA0CD">
      <w:pPr>
        <w:numPr>
          <w:ilvl w:val="0"/>
          <w:numId w:val="36"/>
        </w:numPr>
        <w:rPr>
          <w:rFonts w:eastAsiaTheme="minorEastAsia"/>
        </w:rPr>
      </w:pPr>
      <w:r w:rsidRPr="19DFA0CD">
        <w:rPr>
          <w:rFonts w:eastAsiaTheme="minorEastAsia"/>
        </w:rPr>
        <w:t>Understand event timings vs competition of other similar events such as, Bestival, Purbeck Folk festival and Dorchester anonymous festival</w:t>
      </w:r>
    </w:p>
    <w:p w14:paraId="5026B704" w14:textId="5DC9BF66" w:rsidR="003D1B9B" w:rsidRPr="003D1B9B" w:rsidRDefault="003D1B9B" w:rsidP="19DFA0CD">
      <w:pPr>
        <w:numPr>
          <w:ilvl w:val="0"/>
          <w:numId w:val="36"/>
        </w:numPr>
        <w:rPr>
          <w:rFonts w:eastAsiaTheme="minorEastAsia"/>
        </w:rPr>
      </w:pPr>
      <w:r w:rsidRPr="19DFA0CD">
        <w:rPr>
          <w:rFonts w:eastAsiaTheme="minorEastAsia"/>
        </w:rPr>
        <w:t xml:space="preserve">Setting and environment was ideal for atmosphere, venue space and facilities, but location (in the countryside) was limiting for parking and transportation. Where children could attend without parental chaperones a more accessible location by public transportation would be desirable. </w:t>
      </w:r>
    </w:p>
    <w:p w14:paraId="3B6890D6" w14:textId="77777777" w:rsidR="00B324BD" w:rsidRPr="006D2DD7" w:rsidRDefault="00B324BD" w:rsidP="19DFA0CD">
      <w:pPr>
        <w:rPr>
          <w:rFonts w:eastAsiaTheme="minorEastAsia"/>
          <w:b/>
          <w:bCs/>
        </w:rPr>
      </w:pPr>
      <w:r w:rsidRPr="19DFA0CD">
        <w:rPr>
          <w:rFonts w:eastAsiaTheme="minorEastAsia"/>
          <w:b/>
          <w:bCs/>
        </w:rPr>
        <w:t>Objective Evaluation:</w:t>
      </w:r>
    </w:p>
    <w:p w14:paraId="35893969" w14:textId="77777777" w:rsidR="00B324BD" w:rsidRPr="006D2DD7" w:rsidRDefault="00B324BD" w:rsidP="19DFA0CD">
      <w:pPr>
        <w:numPr>
          <w:ilvl w:val="0"/>
          <w:numId w:val="37"/>
        </w:numPr>
        <w:rPr>
          <w:rFonts w:eastAsiaTheme="minorEastAsia"/>
        </w:rPr>
      </w:pPr>
      <w:r w:rsidRPr="19DFA0CD">
        <w:rPr>
          <w:rFonts w:eastAsiaTheme="minorEastAsia"/>
          <w:b/>
          <w:bCs/>
        </w:rPr>
        <w:t>Accessible Activities:</w:t>
      </w:r>
      <w:r w:rsidRPr="19DFA0CD">
        <w:rPr>
          <w:rFonts w:eastAsiaTheme="minorEastAsia"/>
        </w:rPr>
        <w:t> Successfully provided a variety of engaging activities for young people aged 11-16 years.</w:t>
      </w:r>
    </w:p>
    <w:p w14:paraId="6C6C388C" w14:textId="77777777" w:rsidR="00B324BD" w:rsidRPr="006D2DD7" w:rsidRDefault="00B324BD" w:rsidP="19DFA0CD">
      <w:pPr>
        <w:numPr>
          <w:ilvl w:val="0"/>
          <w:numId w:val="37"/>
        </w:numPr>
        <w:rPr>
          <w:rFonts w:eastAsiaTheme="minorEastAsia"/>
        </w:rPr>
      </w:pPr>
      <w:r w:rsidRPr="19DFA0CD">
        <w:rPr>
          <w:rFonts w:eastAsiaTheme="minorEastAsia"/>
          <w:b/>
          <w:bCs/>
        </w:rPr>
        <w:t>Consultation Platform:</w:t>
      </w:r>
      <w:r w:rsidRPr="19DFA0CD">
        <w:rPr>
          <w:rFonts w:eastAsiaTheme="minorEastAsia"/>
        </w:rPr>
        <w:t> Enabled partners to consult with young people, although NHS and Police partners were unable to attend.</w:t>
      </w:r>
    </w:p>
    <w:p w14:paraId="0EC25709" w14:textId="77777777" w:rsidR="00B324BD" w:rsidRPr="006D2DD7" w:rsidRDefault="00B324BD" w:rsidP="19DFA0CD">
      <w:pPr>
        <w:numPr>
          <w:ilvl w:val="0"/>
          <w:numId w:val="37"/>
        </w:numPr>
        <w:rPr>
          <w:rFonts w:eastAsiaTheme="minorEastAsia"/>
        </w:rPr>
      </w:pPr>
      <w:r w:rsidRPr="19DFA0CD">
        <w:rPr>
          <w:rFonts w:eastAsiaTheme="minorEastAsia"/>
          <w:b/>
          <w:bCs/>
        </w:rPr>
        <w:t>Performance Opportunities:</w:t>
      </w:r>
      <w:r w:rsidRPr="19DFA0CD">
        <w:rPr>
          <w:rFonts w:eastAsiaTheme="minorEastAsia"/>
        </w:rPr>
        <w:t> Offered young singers and bands the chance to perform to an audience, fulfilling this objective.</w:t>
      </w:r>
    </w:p>
    <w:p w14:paraId="5091B7A1" w14:textId="0B58A920" w:rsidR="00B324BD" w:rsidRPr="006D2DD7" w:rsidRDefault="00B324BD" w:rsidP="19DFA0CD">
      <w:pPr>
        <w:rPr>
          <w:rFonts w:eastAsiaTheme="minorEastAsia"/>
        </w:rPr>
      </w:pPr>
      <w:r w:rsidRPr="19DFA0CD">
        <w:rPr>
          <w:rFonts w:eastAsiaTheme="minorEastAsia"/>
        </w:rPr>
        <w:t>Echo Fest 2024 was a successful event that met its objectives and provided valuable experiences for young people in Dorset. Future events can build on this model to continue engaging and consulting with youth in the region.</w:t>
      </w:r>
      <w:commentRangeStart w:id="34"/>
      <w:commentRangeEnd w:id="34"/>
      <w:r>
        <w:rPr>
          <w:rStyle w:val="CommentReference"/>
        </w:rPr>
        <w:commentReference w:id="34"/>
      </w:r>
    </w:p>
    <w:p w14:paraId="013E80A5" w14:textId="58FAE2D3" w:rsidR="00B324BD" w:rsidRPr="003D1B9B" w:rsidRDefault="003D1B9B" w:rsidP="19DFA0CD">
      <w:pPr>
        <w:rPr>
          <w:rFonts w:eastAsiaTheme="minorEastAsia"/>
          <w:b/>
          <w:bCs/>
        </w:rPr>
      </w:pPr>
      <w:r w:rsidRPr="19DFA0CD">
        <w:rPr>
          <w:rFonts w:eastAsiaTheme="minorEastAsia"/>
          <w:b/>
          <w:bCs/>
        </w:rPr>
        <w:t xml:space="preserve">Secondary impact: </w:t>
      </w:r>
    </w:p>
    <w:p w14:paraId="4A795717" w14:textId="6CDEEC5A" w:rsidR="003D1B9B" w:rsidRPr="00FD31D9" w:rsidRDefault="003D1B9B" w:rsidP="19DFA0CD">
      <w:pPr>
        <w:rPr>
          <w:rFonts w:eastAsiaTheme="minorEastAsia"/>
        </w:rPr>
      </w:pPr>
      <w:r w:rsidRPr="19DFA0CD">
        <w:rPr>
          <w:rFonts w:eastAsiaTheme="minorEastAsia"/>
        </w:rPr>
        <w:t>As well as meeting objectives of HAF this event also raised the profile of the programme by having good media coverage of the event</w:t>
      </w:r>
      <w:r w:rsidR="00A30986" w:rsidRPr="19DFA0CD">
        <w:rPr>
          <w:rFonts w:eastAsiaTheme="minorEastAsia"/>
        </w:rPr>
        <w:t xml:space="preserve"> on social media with event listings and post creation. The event was also covered on Eventbrite and local event listings sites and news such as ‘What’s on in Dorset’ </w:t>
      </w:r>
      <w:r w:rsidR="00A30986" w:rsidRPr="19DFA0CD">
        <w:rPr>
          <w:rFonts w:eastAsiaTheme="minorEastAsia"/>
        </w:rPr>
        <w:lastRenderedPageBreak/>
        <w:t xml:space="preserve">and ‘Dorset </w:t>
      </w:r>
      <w:r w:rsidR="00A30986" w:rsidRPr="4D1F8E54">
        <w:rPr>
          <w:rFonts w:eastAsiaTheme="minorEastAsia"/>
        </w:rPr>
        <w:t>Echo</w:t>
      </w:r>
      <w:r w:rsidR="3727A09A" w:rsidRPr="4D1F8E54">
        <w:rPr>
          <w:rFonts w:eastAsiaTheme="minorEastAsia"/>
        </w:rPr>
        <w:t>.’</w:t>
      </w:r>
      <w:r w:rsidR="00A30986" w:rsidRPr="19DFA0CD">
        <w:rPr>
          <w:rFonts w:eastAsiaTheme="minorEastAsia"/>
        </w:rPr>
        <w:t xml:space="preserve"> A review of ‘search engine results when looking for local events showed the event appeared with HAF in results as top and third listings.</w:t>
      </w:r>
    </w:p>
    <w:p w14:paraId="1A296314" w14:textId="116AF400" w:rsidR="00FD31D9" w:rsidRDefault="00FD31D9" w:rsidP="19DFA0CD">
      <w:pPr>
        <w:rPr>
          <w:rFonts w:eastAsiaTheme="minorEastAsia"/>
        </w:rPr>
      </w:pPr>
      <w:r w:rsidRPr="19DFA0CD">
        <w:rPr>
          <w:rFonts w:eastAsiaTheme="minorEastAsia"/>
        </w:rPr>
        <w:t xml:space="preserve">The festival name is the same as another popular larger festival so that also appears in search results, but good key words use in Dorset Echo listing has helped boost the </w:t>
      </w:r>
      <w:commentRangeStart w:id="35"/>
      <w:r w:rsidRPr="19DFA0CD">
        <w:rPr>
          <w:rFonts w:eastAsiaTheme="minorEastAsia"/>
        </w:rPr>
        <w:t>SEO</w:t>
      </w:r>
      <w:commentRangeEnd w:id="35"/>
      <w:r>
        <w:rPr>
          <w:rStyle w:val="CommentReference"/>
        </w:rPr>
        <w:commentReference w:id="35"/>
      </w:r>
      <w:r w:rsidRPr="19DFA0CD">
        <w:rPr>
          <w:rFonts w:eastAsiaTheme="minorEastAsia"/>
        </w:rPr>
        <w:t xml:space="preserve"> to top result. </w:t>
      </w:r>
    </w:p>
    <w:p w14:paraId="7FA83DC8" w14:textId="4C4ED1FF" w:rsidR="00FD31D9" w:rsidRPr="00FD31D9" w:rsidRDefault="00FD31D9" w:rsidP="19DFA0CD">
      <w:pPr>
        <w:rPr>
          <w:rFonts w:eastAsiaTheme="minorEastAsia"/>
        </w:rPr>
      </w:pPr>
      <w:r w:rsidRPr="19DFA0CD">
        <w:rPr>
          <w:rFonts w:eastAsiaTheme="minorEastAsia"/>
        </w:rPr>
        <w:t xml:space="preserve">Print material was also shared with leaflet drops </w:t>
      </w:r>
      <w:r w:rsidR="17172BC8" w:rsidRPr="4D1F8E54">
        <w:rPr>
          <w:rFonts w:eastAsiaTheme="minorEastAsia"/>
        </w:rPr>
        <w:t>in</w:t>
      </w:r>
      <w:r w:rsidRPr="19DFA0CD">
        <w:rPr>
          <w:rFonts w:eastAsiaTheme="minorEastAsia"/>
        </w:rPr>
        <w:t xml:space="preserve"> the local areas and at local events such as Wareham carnival (with permission from organisers) and received </w:t>
      </w:r>
      <w:bookmarkStart w:id="36" w:name="_Int_S0EzNRIC"/>
      <w:r w:rsidRPr="19DFA0CD">
        <w:rPr>
          <w:rFonts w:eastAsiaTheme="minorEastAsia"/>
        </w:rPr>
        <w:t>a very positive</w:t>
      </w:r>
      <w:bookmarkEnd w:id="36"/>
      <w:r w:rsidRPr="19DFA0CD">
        <w:rPr>
          <w:rFonts w:eastAsiaTheme="minorEastAsia"/>
        </w:rPr>
        <w:t xml:space="preserve"> reaction.</w:t>
      </w:r>
    </w:p>
    <w:p w14:paraId="0D177808" w14:textId="77777777" w:rsidR="00FD31D9" w:rsidRPr="00FD31D9" w:rsidRDefault="00FD31D9" w:rsidP="19DFA0CD">
      <w:pPr>
        <w:rPr>
          <w:rFonts w:eastAsiaTheme="minorEastAsia"/>
        </w:rPr>
      </w:pPr>
      <w:r w:rsidRPr="19DFA0CD">
        <w:rPr>
          <w:rFonts w:eastAsiaTheme="minorEastAsia"/>
          <w:b/>
          <w:bCs/>
        </w:rPr>
        <w:t>Future Considerations:</w:t>
      </w:r>
    </w:p>
    <w:p w14:paraId="1553DEF9" w14:textId="593A8FC4" w:rsidR="00FD31D9" w:rsidRPr="00FD31D9" w:rsidRDefault="00FD31D9" w:rsidP="19DFA0CD">
      <w:pPr>
        <w:rPr>
          <w:rFonts w:eastAsiaTheme="minorEastAsia"/>
        </w:rPr>
      </w:pPr>
      <w:r w:rsidRPr="19DFA0CD">
        <w:rPr>
          <w:rFonts w:eastAsiaTheme="minorEastAsia"/>
        </w:rPr>
        <w:t xml:space="preserve">Re-naming the festival with consideration to user journey and thought process with search engine results. </w:t>
      </w:r>
    </w:p>
    <w:p w14:paraId="3DA702C9" w14:textId="64CBFD22" w:rsidR="00FD31D9" w:rsidRDefault="00FD31D9" w:rsidP="19DFA0CD">
      <w:pPr>
        <w:rPr>
          <w:rFonts w:eastAsiaTheme="minorEastAsia"/>
        </w:rPr>
      </w:pPr>
      <w:r w:rsidRPr="19DFA0CD">
        <w:rPr>
          <w:rFonts w:eastAsiaTheme="minorEastAsia"/>
        </w:rPr>
        <w:t xml:space="preserve">Partnering with other providers to </w:t>
      </w:r>
      <w:r w:rsidR="14D8D8E5" w:rsidRPr="4D1F8E54">
        <w:rPr>
          <w:rFonts w:eastAsiaTheme="minorEastAsia"/>
        </w:rPr>
        <w:t>piggyback</w:t>
      </w:r>
      <w:r w:rsidRPr="19DFA0CD">
        <w:rPr>
          <w:rFonts w:eastAsiaTheme="minorEastAsia"/>
        </w:rPr>
        <w:t xml:space="preserve"> comms and messaging. </w:t>
      </w:r>
    </w:p>
    <w:p w14:paraId="40C71006" w14:textId="77777777" w:rsidR="00EC2670" w:rsidRPr="00724E4C" w:rsidRDefault="00EC2670" w:rsidP="19DFA0CD">
      <w:pPr>
        <w:spacing w:line="257" w:lineRule="auto"/>
        <w:rPr>
          <w:rFonts w:eastAsiaTheme="minorEastAsia"/>
          <w:sz w:val="24"/>
          <w:szCs w:val="24"/>
        </w:rPr>
      </w:pPr>
    </w:p>
    <w:p w14:paraId="62A116EB" w14:textId="11B0846D" w:rsidR="00FC2522" w:rsidRPr="00724E4C" w:rsidRDefault="2ED77DCC" w:rsidP="19DFA0CD">
      <w:pPr>
        <w:rPr>
          <w:rFonts w:eastAsiaTheme="minorEastAsia"/>
          <w:b/>
          <w:bCs/>
          <w:sz w:val="24"/>
          <w:szCs w:val="24"/>
        </w:rPr>
      </w:pPr>
      <w:r w:rsidRPr="19DFA0CD">
        <w:rPr>
          <w:rFonts w:eastAsiaTheme="minorEastAsia"/>
          <w:b/>
          <w:bCs/>
          <w:sz w:val="24"/>
          <w:szCs w:val="24"/>
        </w:rPr>
        <w:t>C</w:t>
      </w:r>
      <w:r w:rsidR="52775774" w:rsidRPr="19DFA0CD">
        <w:rPr>
          <w:rFonts w:eastAsiaTheme="minorEastAsia"/>
          <w:b/>
          <w:bCs/>
          <w:sz w:val="24"/>
          <w:szCs w:val="24"/>
        </w:rPr>
        <w:t>ase Study</w:t>
      </w:r>
      <w:r w:rsidR="080BC149" w:rsidRPr="4D1F8E54">
        <w:rPr>
          <w:rFonts w:eastAsiaTheme="minorEastAsia"/>
          <w:b/>
          <w:bCs/>
          <w:sz w:val="24"/>
          <w:szCs w:val="24"/>
        </w:rPr>
        <w:t>:</w:t>
      </w:r>
      <w:r w:rsidRPr="19DFA0CD">
        <w:rPr>
          <w:rFonts w:eastAsiaTheme="minorEastAsia"/>
          <w:b/>
          <w:bCs/>
          <w:sz w:val="24"/>
          <w:szCs w:val="24"/>
        </w:rPr>
        <w:t xml:space="preserve"> </w:t>
      </w:r>
      <w:r w:rsidR="00FC2522" w:rsidRPr="19DFA0CD">
        <w:rPr>
          <w:rFonts w:eastAsiaTheme="minorEastAsia"/>
          <w:b/>
          <w:bCs/>
          <w:sz w:val="24"/>
          <w:szCs w:val="24"/>
        </w:rPr>
        <w:t xml:space="preserve">THE FRIENDLY FOOD CLUB </w:t>
      </w:r>
    </w:p>
    <w:p w14:paraId="287E3F39" w14:textId="4744F095" w:rsidR="00FC2522" w:rsidRPr="00724E4C" w:rsidRDefault="00FC2522" w:rsidP="19DFA0CD">
      <w:pPr>
        <w:rPr>
          <w:rFonts w:eastAsiaTheme="minorEastAsia"/>
        </w:rPr>
      </w:pPr>
      <w:r w:rsidRPr="19DFA0CD">
        <w:rPr>
          <w:rFonts w:eastAsiaTheme="minorEastAsia"/>
        </w:rPr>
        <w:t>During 202</w:t>
      </w:r>
      <w:r w:rsidR="0E464D63" w:rsidRPr="19DFA0CD">
        <w:rPr>
          <w:rFonts w:eastAsiaTheme="minorEastAsia"/>
        </w:rPr>
        <w:t xml:space="preserve">4 </w:t>
      </w:r>
      <w:r w:rsidRPr="19DFA0CD">
        <w:rPr>
          <w:rFonts w:eastAsiaTheme="minorEastAsia"/>
        </w:rPr>
        <w:t xml:space="preserve">The Friendly Food club delivered </w:t>
      </w:r>
      <w:r w:rsidR="7345F6A3" w:rsidRPr="19DFA0CD">
        <w:rPr>
          <w:rFonts w:eastAsiaTheme="minorEastAsia"/>
        </w:rPr>
        <w:t>60</w:t>
      </w:r>
      <w:r w:rsidRPr="19DFA0CD">
        <w:rPr>
          <w:rFonts w:eastAsiaTheme="minorEastAsia"/>
        </w:rPr>
        <w:t xml:space="preserve"> co</w:t>
      </w:r>
      <w:r w:rsidR="44FC09CB" w:rsidRPr="19DFA0CD">
        <w:rPr>
          <w:rFonts w:eastAsiaTheme="minorEastAsia"/>
        </w:rPr>
        <w:t>oking and healthy eating workshops, reaching 2872 attendees across the county</w:t>
      </w:r>
      <w:r w:rsidRPr="19DFA0CD">
        <w:rPr>
          <w:rFonts w:eastAsiaTheme="minorEastAsia"/>
        </w:rPr>
        <w:t xml:space="preserve">. </w:t>
      </w:r>
      <w:r w:rsidR="52BAB4AE" w:rsidRPr="19DFA0CD">
        <w:rPr>
          <w:rFonts w:eastAsiaTheme="minorEastAsia"/>
        </w:rPr>
        <w:t xml:space="preserve">In partnership with the HAF team they also put together and delivered 1005 </w:t>
      </w:r>
      <w:r w:rsidR="4F96682F" w:rsidRPr="19DFA0CD">
        <w:rPr>
          <w:rFonts w:eastAsiaTheme="minorEastAsia"/>
        </w:rPr>
        <w:t>Activity and Recipe</w:t>
      </w:r>
      <w:r w:rsidR="52BAB4AE" w:rsidRPr="19DFA0CD">
        <w:rPr>
          <w:rFonts w:eastAsiaTheme="minorEastAsia"/>
        </w:rPr>
        <w:t xml:space="preserve"> bags over the Christmas holidays</w:t>
      </w:r>
      <w:r w:rsidR="5EB27B95" w:rsidRPr="19DFA0CD">
        <w:rPr>
          <w:rFonts w:eastAsiaTheme="minorEastAsia"/>
        </w:rPr>
        <w:t xml:space="preserve">. </w:t>
      </w:r>
    </w:p>
    <w:p w14:paraId="1745821E" w14:textId="265290E0" w:rsidR="2EF1EF2B" w:rsidRDefault="2EF1EF2B" w:rsidP="19DFA0CD">
      <w:pPr>
        <w:rPr>
          <w:rFonts w:eastAsiaTheme="minorEastAsia"/>
          <w:sz w:val="24"/>
          <w:szCs w:val="24"/>
        </w:rPr>
      </w:pPr>
    </w:p>
    <w:p w14:paraId="170862C7" w14:textId="44DC130C" w:rsidR="00FC2522" w:rsidRPr="00724E4C" w:rsidRDefault="11657BCF" w:rsidP="19DFA0CD">
      <w:pPr>
        <w:rPr>
          <w:rFonts w:eastAsiaTheme="minorEastAsia"/>
          <w:b/>
          <w:bCs/>
          <w:sz w:val="24"/>
          <w:szCs w:val="24"/>
        </w:rPr>
      </w:pPr>
      <w:r w:rsidRPr="19DFA0CD">
        <w:rPr>
          <w:rFonts w:eastAsiaTheme="minorEastAsia"/>
          <w:b/>
          <w:bCs/>
          <w:sz w:val="24"/>
          <w:szCs w:val="24"/>
        </w:rPr>
        <w:t>Key comments from Providers:</w:t>
      </w:r>
    </w:p>
    <w:p w14:paraId="670A510B" w14:textId="6BEB051F" w:rsidR="00FC2522" w:rsidRPr="00724E4C" w:rsidRDefault="11657BCF" w:rsidP="19DFA0CD">
      <w:pPr>
        <w:rPr>
          <w:rFonts w:eastAsiaTheme="minorEastAsia"/>
        </w:rPr>
      </w:pPr>
      <w:r w:rsidRPr="19DFA0CD">
        <w:rPr>
          <w:rFonts w:eastAsiaTheme="minorEastAsia"/>
        </w:rPr>
        <w:t xml:space="preserve">The friendly food club is always a popular activity. Being able to offer it as part of HAF has meant that many of the young people that attend </w:t>
      </w:r>
      <w:proofErr w:type="gramStart"/>
      <w:r w:rsidRPr="19DFA0CD">
        <w:rPr>
          <w:rFonts w:eastAsiaTheme="minorEastAsia"/>
        </w:rPr>
        <w:t>are</w:t>
      </w:r>
      <w:proofErr w:type="gramEnd"/>
      <w:r w:rsidRPr="19DFA0CD">
        <w:rPr>
          <w:rFonts w:eastAsiaTheme="minorEastAsia"/>
        </w:rPr>
        <w:t xml:space="preserve"> from low</w:t>
      </w:r>
      <w:r w:rsidR="0AB11DB5" w:rsidRPr="4D1F8E54">
        <w:rPr>
          <w:rFonts w:eastAsiaTheme="minorEastAsia"/>
        </w:rPr>
        <w:t>-</w:t>
      </w:r>
      <w:r w:rsidRPr="19DFA0CD">
        <w:rPr>
          <w:rFonts w:eastAsiaTheme="minorEastAsia"/>
        </w:rPr>
        <w:t>income households where variety of food is restricted. Some young people come from families where parents have mental health problems meaning that daily routines such as cooking is difficult. Some young people with SEN find trying new foods difficult, but by taking part in a group activity with others they are more inclined to try new foods.</w:t>
      </w:r>
      <w:r w:rsidR="6A2D6897" w:rsidRPr="4D1F8E54">
        <w:rPr>
          <w:rFonts w:eastAsiaTheme="minorEastAsia"/>
        </w:rPr>
        <w:t xml:space="preserve"> </w:t>
      </w:r>
      <w:r w:rsidRPr="19DFA0CD">
        <w:rPr>
          <w:rFonts w:eastAsiaTheme="minorEastAsia"/>
        </w:rPr>
        <w:t>It allowed us to get the children to make their own lunches with suitably trained and</w:t>
      </w:r>
      <w:r w:rsidR="3871B966" w:rsidRPr="19DFA0CD">
        <w:rPr>
          <w:rFonts w:eastAsiaTheme="minorEastAsia"/>
        </w:rPr>
        <w:t xml:space="preserve"> </w:t>
      </w:r>
      <w:r w:rsidRPr="19DFA0CD">
        <w:rPr>
          <w:rFonts w:eastAsiaTheme="minorEastAsia"/>
        </w:rPr>
        <w:t>experienced staff, which is difficult for us to do as our staff are coaches not cooks/chefs!</w:t>
      </w:r>
    </w:p>
    <w:p w14:paraId="2427CCFD" w14:textId="02180F56" w:rsidR="00FC2522" w:rsidRPr="00724E4C" w:rsidRDefault="11657BCF" w:rsidP="19DFA0CD">
      <w:pPr>
        <w:rPr>
          <w:rFonts w:eastAsiaTheme="minorEastAsia"/>
          <w:b/>
          <w:bCs/>
          <w:sz w:val="24"/>
          <w:szCs w:val="24"/>
        </w:rPr>
      </w:pPr>
      <w:r w:rsidRPr="19DFA0CD">
        <w:rPr>
          <w:rFonts w:eastAsiaTheme="minorEastAsia"/>
          <w:b/>
          <w:bCs/>
          <w:sz w:val="24"/>
          <w:szCs w:val="24"/>
        </w:rPr>
        <w:t>Comments from children/young people</w:t>
      </w:r>
      <w:r w:rsidR="1A74D3C8" w:rsidRPr="19DFA0CD">
        <w:rPr>
          <w:rFonts w:eastAsiaTheme="minorEastAsia"/>
          <w:b/>
          <w:bCs/>
          <w:sz w:val="24"/>
          <w:szCs w:val="24"/>
        </w:rPr>
        <w:t>:</w:t>
      </w:r>
    </w:p>
    <w:p w14:paraId="4ABCC6D4" w14:textId="46CD7965" w:rsidR="00FC2522" w:rsidRPr="00724E4C" w:rsidRDefault="11657BCF" w:rsidP="19DFA0CD">
      <w:pPr>
        <w:rPr>
          <w:rFonts w:eastAsiaTheme="minorEastAsia"/>
        </w:rPr>
      </w:pPr>
      <w:r w:rsidRPr="19DFA0CD">
        <w:rPr>
          <w:rFonts w:eastAsiaTheme="minorEastAsia"/>
        </w:rPr>
        <w:t>'I am going to make this for my mum'.</w:t>
      </w:r>
    </w:p>
    <w:p w14:paraId="072B6B50" w14:textId="5299E06D" w:rsidR="00FC2522" w:rsidRPr="00724E4C" w:rsidRDefault="11657BCF" w:rsidP="19DFA0CD">
      <w:pPr>
        <w:rPr>
          <w:rFonts w:eastAsiaTheme="minorEastAsia"/>
        </w:rPr>
      </w:pPr>
      <w:r w:rsidRPr="19DFA0CD">
        <w:rPr>
          <w:rFonts w:eastAsiaTheme="minorEastAsia"/>
        </w:rPr>
        <w:t>'</w:t>
      </w:r>
      <w:r w:rsidR="104DB9D1" w:rsidRPr="19DFA0CD">
        <w:rPr>
          <w:rFonts w:eastAsiaTheme="minorEastAsia"/>
        </w:rPr>
        <w:t>W</w:t>
      </w:r>
      <w:r w:rsidRPr="19DFA0CD">
        <w:rPr>
          <w:rFonts w:eastAsiaTheme="minorEastAsia"/>
        </w:rPr>
        <w:t>e've never had enough money to buy a Chinese takeaway, but now I know how to</w:t>
      </w:r>
      <w:r w:rsidR="5329882C" w:rsidRPr="19DFA0CD">
        <w:rPr>
          <w:rFonts w:eastAsiaTheme="minorEastAsia"/>
        </w:rPr>
        <w:t xml:space="preserve"> </w:t>
      </w:r>
      <w:r w:rsidRPr="19DFA0CD">
        <w:rPr>
          <w:rFonts w:eastAsiaTheme="minorEastAsia"/>
        </w:rPr>
        <w:t>make one at home'</w:t>
      </w:r>
    </w:p>
    <w:p w14:paraId="68BD97EA" w14:textId="1C071810" w:rsidR="00FC2522" w:rsidRPr="00724E4C" w:rsidRDefault="11657BCF" w:rsidP="19DFA0CD">
      <w:pPr>
        <w:rPr>
          <w:rFonts w:eastAsiaTheme="minorEastAsia"/>
        </w:rPr>
      </w:pPr>
      <w:r w:rsidRPr="19DFA0CD">
        <w:rPr>
          <w:rFonts w:eastAsiaTheme="minorEastAsia"/>
        </w:rPr>
        <w:t>'I have never cut vegetables before, but now I know how to do it'</w:t>
      </w:r>
    </w:p>
    <w:p w14:paraId="096D7837" w14:textId="1AD67BB6" w:rsidR="00FC2522" w:rsidRPr="00724E4C" w:rsidRDefault="11657BCF" w:rsidP="19DFA0CD">
      <w:pPr>
        <w:rPr>
          <w:rFonts w:eastAsiaTheme="minorEastAsia"/>
        </w:rPr>
      </w:pPr>
      <w:r w:rsidRPr="19DFA0CD">
        <w:rPr>
          <w:rFonts w:eastAsiaTheme="minorEastAsia"/>
        </w:rPr>
        <w:t>'I'm not allowed to cook at home'.</w:t>
      </w:r>
    </w:p>
    <w:p w14:paraId="54D1DB38" w14:textId="3A8FF001" w:rsidR="00FC2522" w:rsidRPr="00724E4C" w:rsidRDefault="11657BCF" w:rsidP="19DFA0CD">
      <w:pPr>
        <w:rPr>
          <w:rFonts w:eastAsiaTheme="minorEastAsia"/>
          <w:b/>
          <w:bCs/>
          <w:sz w:val="24"/>
          <w:szCs w:val="24"/>
        </w:rPr>
      </w:pPr>
      <w:r w:rsidRPr="19DFA0CD">
        <w:rPr>
          <w:rFonts w:eastAsiaTheme="minorEastAsia"/>
          <w:b/>
          <w:bCs/>
          <w:sz w:val="24"/>
          <w:szCs w:val="24"/>
        </w:rPr>
        <w:t>Feedback from parents</w:t>
      </w:r>
    </w:p>
    <w:p w14:paraId="47EBED69" w14:textId="461DB8E4" w:rsidR="00FC2522" w:rsidRPr="00724E4C" w:rsidRDefault="11657BCF" w:rsidP="19DFA0CD">
      <w:pPr>
        <w:rPr>
          <w:rFonts w:eastAsiaTheme="minorEastAsia"/>
        </w:rPr>
      </w:pPr>
      <w:r w:rsidRPr="19DFA0CD">
        <w:rPr>
          <w:rFonts w:eastAsiaTheme="minorEastAsia"/>
        </w:rPr>
        <w:t xml:space="preserve">On collection some parents were </w:t>
      </w:r>
      <w:bookmarkStart w:id="37" w:name="_Int_XBd6yfuC"/>
      <w:r w:rsidRPr="19DFA0CD">
        <w:rPr>
          <w:rFonts w:eastAsiaTheme="minorEastAsia"/>
        </w:rPr>
        <w:t>very surprised</w:t>
      </w:r>
      <w:bookmarkEnd w:id="37"/>
      <w:r w:rsidRPr="19DFA0CD">
        <w:rPr>
          <w:rFonts w:eastAsiaTheme="minorEastAsia"/>
        </w:rPr>
        <w:t xml:space="preserve"> at some of the food their children had</w:t>
      </w:r>
      <w:r w:rsidR="6BF05957" w:rsidRPr="19DFA0CD">
        <w:rPr>
          <w:rFonts w:eastAsiaTheme="minorEastAsia"/>
        </w:rPr>
        <w:t xml:space="preserve"> </w:t>
      </w:r>
      <w:bookmarkStart w:id="38" w:name="_Int_Hi4jgnqj"/>
      <w:r w:rsidRPr="19DFA0CD">
        <w:rPr>
          <w:rFonts w:eastAsiaTheme="minorEastAsia"/>
        </w:rPr>
        <w:t>tried and liked</w:t>
      </w:r>
      <w:bookmarkEnd w:id="38"/>
      <w:r w:rsidRPr="19DFA0CD">
        <w:rPr>
          <w:rFonts w:eastAsiaTheme="minorEastAsia"/>
        </w:rPr>
        <w:t xml:space="preserve"> and seemed excited to have recipes the children wanted to try.</w:t>
      </w:r>
    </w:p>
    <w:p w14:paraId="08AB73AD" w14:textId="437BF251" w:rsidR="00FC2522" w:rsidRPr="00724E4C" w:rsidRDefault="11657BCF" w:rsidP="19DFA0CD">
      <w:pPr>
        <w:rPr>
          <w:rFonts w:eastAsiaTheme="minorEastAsia"/>
          <w:sz w:val="24"/>
          <w:szCs w:val="24"/>
        </w:rPr>
      </w:pPr>
      <w:r w:rsidRPr="19DFA0CD">
        <w:rPr>
          <w:rFonts w:eastAsiaTheme="minorEastAsia"/>
        </w:rPr>
        <w:lastRenderedPageBreak/>
        <w:t>The majority of parents were delighted their children were given the opportunity to</w:t>
      </w:r>
      <w:r w:rsidR="6BB929CD" w:rsidRPr="19DFA0CD">
        <w:rPr>
          <w:rFonts w:eastAsiaTheme="minorEastAsia"/>
        </w:rPr>
        <w:t xml:space="preserve"> </w:t>
      </w:r>
      <w:r w:rsidRPr="19DFA0CD">
        <w:rPr>
          <w:rFonts w:eastAsiaTheme="minorEastAsia"/>
        </w:rPr>
        <w:t xml:space="preserve">prepare, cook and try </w:t>
      </w:r>
      <w:bookmarkStart w:id="39" w:name="_Int_7ujIbooQ"/>
      <w:r w:rsidRPr="19DFA0CD">
        <w:rPr>
          <w:rFonts w:eastAsiaTheme="minorEastAsia"/>
        </w:rPr>
        <w:t>oriental</w:t>
      </w:r>
      <w:bookmarkEnd w:id="39"/>
      <w:r w:rsidRPr="19DFA0CD">
        <w:rPr>
          <w:rFonts w:eastAsiaTheme="minorEastAsia"/>
        </w:rPr>
        <w:t xml:space="preserve"> food which was healthy and easy to make.</w:t>
      </w:r>
      <w:r w:rsidR="00FC2522" w:rsidRPr="19DFA0CD">
        <w:rPr>
          <w:rFonts w:eastAsiaTheme="minorEastAsia"/>
          <w:sz w:val="24"/>
          <w:szCs w:val="24"/>
        </w:rPr>
        <w:t xml:space="preserve"> </w:t>
      </w:r>
    </w:p>
    <w:p w14:paraId="660C0E4D" w14:textId="6EEC9710" w:rsidR="00FC2522" w:rsidRPr="00724E4C" w:rsidRDefault="00FC2522" w:rsidP="19DFA0CD">
      <w:pPr>
        <w:rPr>
          <w:rFonts w:eastAsiaTheme="minorEastAsia"/>
          <w:sz w:val="24"/>
          <w:szCs w:val="24"/>
        </w:rPr>
      </w:pPr>
      <w:r w:rsidRPr="19DFA0CD">
        <w:rPr>
          <w:rFonts w:eastAsiaTheme="minorEastAsia"/>
          <w:sz w:val="24"/>
          <w:szCs w:val="24"/>
        </w:rPr>
        <w:t xml:space="preserve"> </w:t>
      </w:r>
    </w:p>
    <w:p w14:paraId="5A7B920F" w14:textId="15C1FE87" w:rsidR="0E417C6D" w:rsidRDefault="0BD2D604" w:rsidP="19DFA0CD">
      <w:pPr>
        <w:rPr>
          <w:rFonts w:eastAsiaTheme="minorEastAsia"/>
          <w:b/>
          <w:bCs/>
          <w:sz w:val="24"/>
          <w:szCs w:val="24"/>
        </w:rPr>
      </w:pPr>
      <w:r w:rsidRPr="19DFA0CD">
        <w:rPr>
          <w:rFonts w:eastAsiaTheme="minorEastAsia"/>
          <w:b/>
          <w:bCs/>
          <w:sz w:val="24"/>
          <w:szCs w:val="24"/>
        </w:rPr>
        <w:t>Activity</w:t>
      </w:r>
      <w:r w:rsidR="263DE028" w:rsidRPr="19DFA0CD">
        <w:rPr>
          <w:rFonts w:eastAsiaTheme="minorEastAsia"/>
          <w:b/>
          <w:bCs/>
          <w:sz w:val="24"/>
          <w:szCs w:val="24"/>
        </w:rPr>
        <w:t xml:space="preserve"> and Recipe</w:t>
      </w:r>
      <w:r w:rsidRPr="19DFA0CD">
        <w:rPr>
          <w:rFonts w:eastAsiaTheme="minorEastAsia"/>
          <w:b/>
          <w:bCs/>
          <w:sz w:val="24"/>
          <w:szCs w:val="24"/>
        </w:rPr>
        <w:t xml:space="preserve"> Bags</w:t>
      </w:r>
    </w:p>
    <w:p w14:paraId="3EF4723E" w14:textId="749BA004" w:rsidR="04B49652" w:rsidRDefault="0BD2D604" w:rsidP="19DFA0CD">
      <w:pPr>
        <w:rPr>
          <w:rFonts w:eastAsiaTheme="minorEastAsia"/>
        </w:rPr>
      </w:pPr>
      <w:r w:rsidRPr="19DFA0CD">
        <w:rPr>
          <w:rFonts w:eastAsiaTheme="minorEastAsia"/>
        </w:rPr>
        <w:t xml:space="preserve">The </w:t>
      </w:r>
      <w:r w:rsidR="3AE87D90" w:rsidRPr="19DFA0CD">
        <w:rPr>
          <w:rFonts w:eastAsiaTheme="minorEastAsia"/>
        </w:rPr>
        <w:t>F</w:t>
      </w:r>
      <w:r w:rsidRPr="19DFA0CD">
        <w:rPr>
          <w:rFonts w:eastAsiaTheme="minorEastAsia"/>
        </w:rPr>
        <w:t>r</w:t>
      </w:r>
      <w:r w:rsidR="0543E48C" w:rsidRPr="19DFA0CD">
        <w:rPr>
          <w:rFonts w:eastAsiaTheme="minorEastAsia"/>
        </w:rPr>
        <w:t>ie</w:t>
      </w:r>
      <w:r w:rsidRPr="19DFA0CD">
        <w:rPr>
          <w:rFonts w:eastAsiaTheme="minorEastAsia"/>
        </w:rPr>
        <w:t xml:space="preserve">ndly Food Club worked with the HAF team to put together 1005 food and activity kits which were distributed to children attending HAF provision across the county. The following video </w:t>
      </w:r>
      <w:r w:rsidR="12013A39" w:rsidRPr="19DFA0CD">
        <w:rPr>
          <w:rFonts w:eastAsiaTheme="minorEastAsia"/>
        </w:rPr>
        <w:t xml:space="preserve">tells the story of this initiative involving 26 volunteers and </w:t>
      </w:r>
      <w:r w:rsidR="6C2F6AB0" w:rsidRPr="19DFA0CD">
        <w:rPr>
          <w:rFonts w:eastAsiaTheme="minorEastAsia"/>
        </w:rPr>
        <w:t xml:space="preserve">350 </w:t>
      </w:r>
      <w:r w:rsidR="12013A39" w:rsidRPr="19DFA0CD">
        <w:rPr>
          <w:rFonts w:eastAsiaTheme="minorEastAsia"/>
        </w:rPr>
        <w:t>hours</w:t>
      </w:r>
      <w:r w:rsidR="5FF02966" w:rsidRPr="19DFA0CD">
        <w:rPr>
          <w:rFonts w:eastAsiaTheme="minorEastAsia"/>
        </w:rPr>
        <w:t xml:space="preserve"> of preparation and delivery.</w:t>
      </w:r>
    </w:p>
    <w:p w14:paraId="3261149A" w14:textId="738DC48B" w:rsidR="12013A39" w:rsidRDefault="12013A39" w:rsidP="19DFA0CD">
      <w:pPr>
        <w:rPr>
          <w:rFonts w:eastAsiaTheme="minorEastAsia"/>
          <w:sz w:val="24"/>
          <w:szCs w:val="24"/>
        </w:rPr>
      </w:pPr>
      <w:hyperlink r:id="rId19">
        <w:r w:rsidRPr="19DFA0CD">
          <w:rPr>
            <w:rStyle w:val="Hyperlink"/>
            <w:rFonts w:eastAsiaTheme="minorEastAsia"/>
            <w:sz w:val="24"/>
            <w:szCs w:val="24"/>
          </w:rPr>
          <w:t>HAF Christmas Activity Bags 2024 v2</w:t>
        </w:r>
      </w:hyperlink>
    </w:p>
    <w:p w14:paraId="7ADCA076" w14:textId="491CDB81" w:rsidR="79088FAF" w:rsidRDefault="79088FAF" w:rsidP="19DFA0CD">
      <w:pPr>
        <w:rPr>
          <w:rFonts w:eastAsiaTheme="minorEastAsia"/>
        </w:rPr>
      </w:pPr>
      <w:r>
        <w:rPr>
          <w:noProof/>
        </w:rPr>
        <w:drawing>
          <wp:anchor distT="0" distB="0" distL="114300" distR="114300" simplePos="0" relativeHeight="251658240" behindDoc="0" locked="0" layoutInCell="1" allowOverlap="1" wp14:anchorId="00577EE5" wp14:editId="6F6E438B">
            <wp:simplePos x="0" y="0"/>
            <wp:positionH relativeFrom="column">
              <wp:align>left</wp:align>
            </wp:positionH>
            <wp:positionV relativeFrom="paragraph">
              <wp:posOffset>0</wp:posOffset>
            </wp:positionV>
            <wp:extent cx="5553074" cy="3219450"/>
            <wp:effectExtent l="0" t="0" r="0" b="0"/>
            <wp:wrapSquare wrapText="bothSides"/>
            <wp:docPr id="127365955" name="picture" title="Video titled: HAF Christmas Activity Bags 2024 v2">
              <a:hlinkClick xmlns:a="http://schemas.openxmlformats.org/drawingml/2006/main" r:id="rId19"/>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20">
                      <a:extLst>
                        <a:ext uri="{28A0092B-C50C-407E-A947-70E740481C1C}">
                          <a14:useLocalDpi xmlns:a14="http://schemas.microsoft.com/office/drawing/2010/main" val="0"/>
                        </a:ext>
                        <a:ext uri="http://schemas.microsoft.com/office/word/2020/oembed">
                          <woe:oembed xmlns:woe="http://schemas.microsoft.com/office/word/2020/oembed" oEmbedUrl="https://www.youtube.com/watch?v=7fGND8uM46Q" mediaType="Video" picLocksAutoForOEmbed="1"/>
                        </a:ext>
                      </a:extLst>
                    </a:blip>
                    <a:stretch>
                      <a:fillRect/>
                    </a:stretch>
                  </pic:blipFill>
                  <pic:spPr>
                    <a:xfrm>
                      <a:off x="0" y="0"/>
                      <a:ext cx="5553074" cy="3219450"/>
                    </a:xfrm>
                    <a:prstGeom prst="rect">
                      <a:avLst/>
                    </a:prstGeom>
                  </pic:spPr>
                </pic:pic>
              </a:graphicData>
            </a:graphic>
            <wp14:sizeRelH relativeFrom="page">
              <wp14:pctWidth>0</wp14:pctWidth>
            </wp14:sizeRelH>
            <wp14:sizeRelV relativeFrom="page">
              <wp14:pctHeight>0</wp14:pctHeight>
            </wp14:sizeRelV>
          </wp:anchor>
        </w:drawing>
      </w:r>
    </w:p>
    <w:p w14:paraId="3412F77D" w14:textId="0408C68B" w:rsidR="79088FAF" w:rsidRDefault="79088FAF" w:rsidP="19DFA0CD">
      <w:pPr>
        <w:rPr>
          <w:rFonts w:eastAsiaTheme="minorEastAsia"/>
          <w:sz w:val="24"/>
          <w:szCs w:val="24"/>
        </w:rPr>
      </w:pPr>
    </w:p>
    <w:p w14:paraId="266B4BD1" w14:textId="77777777" w:rsidR="00DE49AD" w:rsidRDefault="00DE49AD" w:rsidP="19DFA0CD">
      <w:pPr>
        <w:rPr>
          <w:rFonts w:eastAsiaTheme="minorEastAsia"/>
          <w:sz w:val="24"/>
          <w:szCs w:val="24"/>
        </w:rPr>
      </w:pPr>
    </w:p>
    <w:p w14:paraId="5C7B76BA" w14:textId="77777777" w:rsidR="00DE49AD" w:rsidRDefault="00DE49AD" w:rsidP="19DFA0CD">
      <w:pPr>
        <w:rPr>
          <w:rFonts w:eastAsiaTheme="minorEastAsia"/>
          <w:sz w:val="24"/>
          <w:szCs w:val="24"/>
        </w:rPr>
      </w:pPr>
    </w:p>
    <w:p w14:paraId="514EAA1C" w14:textId="77777777" w:rsidR="00DE49AD" w:rsidRDefault="00DE49AD" w:rsidP="19DFA0CD">
      <w:pPr>
        <w:rPr>
          <w:rFonts w:eastAsiaTheme="minorEastAsia"/>
          <w:sz w:val="24"/>
          <w:szCs w:val="24"/>
        </w:rPr>
      </w:pPr>
    </w:p>
    <w:p w14:paraId="38A816A0" w14:textId="77777777" w:rsidR="00DE49AD" w:rsidRDefault="00DE49AD" w:rsidP="19DFA0CD">
      <w:pPr>
        <w:rPr>
          <w:rFonts w:eastAsiaTheme="minorEastAsia"/>
          <w:sz w:val="24"/>
          <w:szCs w:val="24"/>
        </w:rPr>
      </w:pPr>
    </w:p>
    <w:p w14:paraId="4B1066B7" w14:textId="71E25A5E" w:rsidR="00DE49AD" w:rsidRPr="00724E4C" w:rsidRDefault="004D1CAD" w:rsidP="19DFA0CD">
      <w:pPr>
        <w:rPr>
          <w:rFonts w:eastAsiaTheme="minorEastAsia"/>
          <w:sz w:val="24"/>
          <w:szCs w:val="24"/>
        </w:rPr>
      </w:pPr>
      <w:r>
        <w:rPr>
          <w:rFonts w:eastAsiaTheme="minorEastAsia"/>
          <w:sz w:val="24"/>
          <w:szCs w:val="24"/>
        </w:rPr>
        <w:br w:type="page"/>
      </w:r>
    </w:p>
    <w:p w14:paraId="7EDEFA0C" w14:textId="79203A7E" w:rsidR="003F3791" w:rsidRPr="00BC11BC" w:rsidRDefault="015C7DFE" w:rsidP="00726FFD">
      <w:pPr>
        <w:pStyle w:val="Heading2"/>
      </w:pPr>
      <w:r w:rsidRPr="19DFA0CD">
        <w:lastRenderedPageBreak/>
        <w:t xml:space="preserve"> </w:t>
      </w:r>
      <w:bookmarkStart w:id="40" w:name="_Toc199240444"/>
      <w:r w:rsidR="02D4A31D" w:rsidRPr="00BC11BC">
        <w:t>1</w:t>
      </w:r>
      <w:r w:rsidR="0CFA36C8" w:rsidRPr="00BC11BC">
        <w:t>1</w:t>
      </w:r>
      <w:r w:rsidR="02D4A31D" w:rsidRPr="00BC11BC">
        <w:t xml:space="preserve">. </w:t>
      </w:r>
      <w:r w:rsidR="7C712843" w:rsidRPr="00BC11BC">
        <w:t>Online</w:t>
      </w:r>
      <w:r w:rsidRPr="00BC11BC">
        <w:t xml:space="preserve"> information</w:t>
      </w:r>
      <w:r w:rsidR="2286D0C8" w:rsidRPr="00BC11BC">
        <w:t xml:space="preserve">, </w:t>
      </w:r>
      <w:r w:rsidR="2363A9C0" w:rsidRPr="00BC11BC">
        <w:t>statistics,</w:t>
      </w:r>
      <w:r w:rsidRPr="00BC11BC">
        <w:t xml:space="preserve"> </w:t>
      </w:r>
      <w:r w:rsidR="2286D0C8" w:rsidRPr="00BC11BC">
        <w:t>and branding</w:t>
      </w:r>
      <w:bookmarkEnd w:id="40"/>
    </w:p>
    <w:p w14:paraId="532B63DD" w14:textId="77777777" w:rsidR="008B1389" w:rsidRPr="00BC11BC" w:rsidRDefault="1A630338" w:rsidP="19DFA0CD">
      <w:pPr>
        <w:rPr>
          <w:rFonts w:eastAsiaTheme="minorEastAsia"/>
          <w:sz w:val="24"/>
          <w:szCs w:val="24"/>
        </w:rPr>
      </w:pPr>
      <w:r w:rsidRPr="00BC11BC">
        <w:rPr>
          <w:rFonts w:eastAsiaTheme="minorEastAsia"/>
          <w:sz w:val="24"/>
          <w:szCs w:val="24"/>
        </w:rPr>
        <w:t xml:space="preserve">In Dorset, we categorise our offer into three distinct segments: </w:t>
      </w:r>
    </w:p>
    <w:p w14:paraId="5A510788" w14:textId="77777777" w:rsidR="00C42216" w:rsidRPr="00BC11BC" w:rsidRDefault="00C42216" w:rsidP="19DFA0CD">
      <w:pPr>
        <w:pStyle w:val="paragraph"/>
        <w:numPr>
          <w:ilvl w:val="0"/>
          <w:numId w:val="28"/>
        </w:numPr>
        <w:spacing w:before="0" w:beforeAutospacing="0" w:after="0" w:afterAutospacing="0"/>
        <w:ind w:left="1080" w:firstLine="0"/>
        <w:textAlignment w:val="baseline"/>
        <w:rPr>
          <w:rFonts w:asciiTheme="minorHAnsi" w:eastAsiaTheme="minorEastAsia" w:hAnsiTheme="minorHAnsi" w:cstheme="minorBidi"/>
        </w:rPr>
      </w:pPr>
      <w:r w:rsidRPr="00BC11BC">
        <w:rPr>
          <w:rStyle w:val="normaltextrun"/>
          <w:rFonts w:asciiTheme="minorHAnsi" w:eastAsiaTheme="minorEastAsia" w:hAnsiTheme="minorHAnsi" w:cstheme="minorBidi"/>
        </w:rPr>
        <w:t>Easter in Dorset</w:t>
      </w:r>
      <w:r w:rsidRPr="00BC11BC">
        <w:rPr>
          <w:rStyle w:val="eop"/>
          <w:rFonts w:asciiTheme="minorHAnsi" w:eastAsiaTheme="minorEastAsia" w:hAnsiTheme="minorHAnsi" w:cstheme="minorBidi"/>
        </w:rPr>
        <w:t> </w:t>
      </w:r>
    </w:p>
    <w:p w14:paraId="719ADF91" w14:textId="77777777" w:rsidR="00C42216" w:rsidRPr="00BC11BC" w:rsidRDefault="00C42216" w:rsidP="19DFA0CD">
      <w:pPr>
        <w:pStyle w:val="paragraph"/>
        <w:numPr>
          <w:ilvl w:val="0"/>
          <w:numId w:val="29"/>
        </w:numPr>
        <w:spacing w:before="0" w:beforeAutospacing="0" w:after="0" w:afterAutospacing="0"/>
        <w:ind w:left="1080" w:firstLine="0"/>
        <w:textAlignment w:val="baseline"/>
        <w:rPr>
          <w:rFonts w:asciiTheme="minorHAnsi" w:eastAsiaTheme="minorEastAsia" w:hAnsiTheme="minorHAnsi" w:cstheme="minorBidi"/>
        </w:rPr>
      </w:pPr>
      <w:r w:rsidRPr="00BC11BC">
        <w:rPr>
          <w:rStyle w:val="normaltextrun"/>
          <w:rFonts w:asciiTheme="minorHAnsi" w:eastAsiaTheme="minorEastAsia" w:hAnsiTheme="minorHAnsi" w:cstheme="minorBidi"/>
        </w:rPr>
        <w:t>Summer in Dorset</w:t>
      </w:r>
      <w:r w:rsidRPr="00BC11BC">
        <w:rPr>
          <w:rStyle w:val="eop"/>
          <w:rFonts w:asciiTheme="minorHAnsi" w:eastAsiaTheme="minorEastAsia" w:hAnsiTheme="minorHAnsi" w:cstheme="minorBidi"/>
        </w:rPr>
        <w:t> </w:t>
      </w:r>
    </w:p>
    <w:p w14:paraId="5D7FC4D8" w14:textId="08659D9C" w:rsidR="00C42216" w:rsidRPr="00BC11BC" w:rsidRDefault="00C42216" w:rsidP="19DFA0CD">
      <w:pPr>
        <w:pStyle w:val="paragraph"/>
        <w:numPr>
          <w:ilvl w:val="0"/>
          <w:numId w:val="30"/>
        </w:numPr>
        <w:spacing w:before="0" w:beforeAutospacing="0" w:after="0" w:afterAutospacing="0"/>
        <w:ind w:left="1080" w:firstLine="0"/>
        <w:textAlignment w:val="baseline"/>
        <w:rPr>
          <w:rFonts w:asciiTheme="minorHAnsi" w:eastAsiaTheme="minorEastAsia" w:hAnsiTheme="minorHAnsi" w:cstheme="minorBidi"/>
        </w:rPr>
      </w:pPr>
      <w:r w:rsidRPr="00BC11BC">
        <w:rPr>
          <w:rStyle w:val="normaltextrun"/>
          <w:rFonts w:asciiTheme="minorHAnsi" w:eastAsiaTheme="minorEastAsia" w:hAnsiTheme="minorHAnsi" w:cstheme="minorBidi"/>
        </w:rPr>
        <w:t>Winter in Dorset</w:t>
      </w:r>
    </w:p>
    <w:p w14:paraId="03098A47" w14:textId="77777777" w:rsidR="008B1389" w:rsidRPr="00BC11BC" w:rsidRDefault="008B1389" w:rsidP="19DFA0CD">
      <w:pPr>
        <w:rPr>
          <w:rFonts w:eastAsiaTheme="minorEastAsia"/>
          <w:sz w:val="24"/>
          <w:szCs w:val="24"/>
        </w:rPr>
      </w:pPr>
    </w:p>
    <w:p w14:paraId="65B745FF" w14:textId="1ADAC733" w:rsidR="047858F2" w:rsidRDefault="1A630338" w:rsidP="007F3EF4">
      <w:pPr>
        <w:rPr>
          <w:rFonts w:eastAsiaTheme="minorEastAsia"/>
          <w:sz w:val="24"/>
          <w:szCs w:val="24"/>
        </w:rPr>
      </w:pPr>
      <w:r w:rsidRPr="00BC11BC">
        <w:rPr>
          <w:rFonts w:eastAsiaTheme="minorEastAsia"/>
          <w:sz w:val="24"/>
          <w:szCs w:val="24"/>
        </w:rPr>
        <w:t>Each holiday period has its own dedicated webpage and accompanying promotional materials, which parents and young people are directed to throughout the respective holidays.</w:t>
      </w:r>
      <w:r w:rsidR="00957B1C" w:rsidRPr="00BC11BC">
        <w:rPr>
          <w:rFonts w:eastAsiaTheme="minorEastAsia"/>
          <w:sz w:val="24"/>
          <w:szCs w:val="24"/>
        </w:rPr>
        <w:t xml:space="preserve"> </w:t>
      </w:r>
    </w:p>
    <w:p w14:paraId="1421EABE" w14:textId="3C079A79" w:rsidR="009B707C" w:rsidRDefault="009B707C" w:rsidP="007F3EF4">
      <w:pPr>
        <w:rPr>
          <w:rFonts w:eastAsiaTheme="minorEastAsia"/>
          <w:sz w:val="24"/>
          <w:szCs w:val="24"/>
        </w:rPr>
      </w:pPr>
      <w:r>
        <w:rPr>
          <w:rFonts w:eastAsiaTheme="minorEastAsia"/>
          <w:sz w:val="24"/>
          <w:szCs w:val="24"/>
        </w:rPr>
        <w:t xml:space="preserve">From website analytics we can see sharp boosts of page activity that coincides with the promotional activity we have run, so we can determine that we are delivering this traffic to the pages. </w:t>
      </w:r>
    </w:p>
    <w:p w14:paraId="6E0AE392" w14:textId="77777777" w:rsidR="00C02D6C" w:rsidRDefault="00C02D6C" w:rsidP="007F3EF4">
      <w:pPr>
        <w:rPr>
          <w:rFonts w:eastAsiaTheme="minorEastAsia"/>
          <w:sz w:val="24"/>
          <w:szCs w:val="24"/>
        </w:rPr>
      </w:pPr>
    </w:p>
    <w:p w14:paraId="712895D2" w14:textId="1B4F48F4" w:rsidR="00C02D6C" w:rsidRDefault="00C02D6C" w:rsidP="007F3EF4">
      <w:pPr>
        <w:rPr>
          <w:rFonts w:eastAsiaTheme="minorEastAsia"/>
          <w:sz w:val="24"/>
          <w:szCs w:val="24"/>
        </w:rPr>
      </w:pPr>
      <w:r>
        <w:rPr>
          <w:rFonts w:eastAsiaTheme="minorEastAsia"/>
          <w:sz w:val="24"/>
          <w:szCs w:val="24"/>
        </w:rPr>
        <w:t>This grap</w:t>
      </w:r>
      <w:r w:rsidR="008A2E28">
        <w:rPr>
          <w:rFonts w:eastAsiaTheme="minorEastAsia"/>
          <w:sz w:val="24"/>
          <w:szCs w:val="24"/>
        </w:rPr>
        <w:t>h shows google analytics of</w:t>
      </w:r>
      <w:r w:rsidR="00DE34E9">
        <w:rPr>
          <w:rFonts w:eastAsiaTheme="minorEastAsia"/>
          <w:sz w:val="24"/>
          <w:szCs w:val="24"/>
        </w:rPr>
        <w:t xml:space="preserve"> HAF programme page from March 2024 to April 2025</w:t>
      </w:r>
    </w:p>
    <w:p w14:paraId="10C8140F" w14:textId="593A570F" w:rsidR="008A2E28" w:rsidRDefault="008A2E28" w:rsidP="007F3EF4">
      <w:pPr>
        <w:rPr>
          <w:rFonts w:eastAsiaTheme="minorEastAsia"/>
          <w:sz w:val="24"/>
          <w:szCs w:val="24"/>
        </w:rPr>
      </w:pPr>
      <w:r w:rsidRPr="008A2E28">
        <w:rPr>
          <w:rFonts w:eastAsiaTheme="minorEastAsia"/>
          <w:noProof/>
          <w:sz w:val="24"/>
          <w:szCs w:val="24"/>
        </w:rPr>
        <w:drawing>
          <wp:inline distT="0" distB="0" distL="0" distR="0" wp14:anchorId="2E2AB99C" wp14:editId="7497004F">
            <wp:extent cx="5731510" cy="3016885"/>
            <wp:effectExtent l="0" t="0" r="2540" b="0"/>
            <wp:docPr id="1151522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22878" name=""/>
                    <pic:cNvPicPr/>
                  </pic:nvPicPr>
                  <pic:blipFill>
                    <a:blip r:embed="rId21"/>
                    <a:stretch>
                      <a:fillRect/>
                    </a:stretch>
                  </pic:blipFill>
                  <pic:spPr>
                    <a:xfrm>
                      <a:off x="0" y="0"/>
                      <a:ext cx="5731510" cy="3016885"/>
                    </a:xfrm>
                    <a:prstGeom prst="rect">
                      <a:avLst/>
                    </a:prstGeom>
                  </pic:spPr>
                </pic:pic>
              </a:graphicData>
            </a:graphic>
          </wp:inline>
        </w:drawing>
      </w:r>
    </w:p>
    <w:p w14:paraId="015E7453" w14:textId="146D3ED1" w:rsidR="271BDFA1" w:rsidRDefault="00C02D6C" w:rsidP="19DFA0CD">
      <w:pPr>
        <w:rPr>
          <w:rFonts w:eastAsiaTheme="minorEastAsia"/>
          <w:sz w:val="24"/>
          <w:szCs w:val="24"/>
        </w:rPr>
      </w:pPr>
      <w:r w:rsidRPr="00C02D6C">
        <w:rPr>
          <w:rFonts w:eastAsiaTheme="minorEastAsia"/>
          <w:sz w:val="24"/>
          <w:szCs w:val="24"/>
        </w:rPr>
        <w:t xml:space="preserve">The first spike </w:t>
      </w:r>
      <w:r w:rsidR="00DE34E9">
        <w:rPr>
          <w:rFonts w:eastAsiaTheme="minorEastAsia"/>
          <w:sz w:val="24"/>
          <w:szCs w:val="24"/>
        </w:rPr>
        <w:t xml:space="preserve">in summer can </w:t>
      </w:r>
      <w:r w:rsidRPr="00C02D6C">
        <w:rPr>
          <w:rFonts w:eastAsiaTheme="minorEastAsia"/>
          <w:sz w:val="24"/>
          <w:szCs w:val="24"/>
        </w:rPr>
        <w:t xml:space="preserve">correlate to </w:t>
      </w:r>
      <w:r w:rsidR="00DE34E9">
        <w:rPr>
          <w:rFonts w:eastAsiaTheme="minorEastAsia"/>
          <w:sz w:val="24"/>
          <w:szCs w:val="24"/>
        </w:rPr>
        <w:t xml:space="preserve">an </w:t>
      </w:r>
      <w:r w:rsidRPr="00C02D6C">
        <w:rPr>
          <w:rFonts w:eastAsiaTheme="minorEastAsia"/>
          <w:sz w:val="24"/>
          <w:szCs w:val="24"/>
        </w:rPr>
        <w:t>email</w:t>
      </w:r>
      <w:r w:rsidR="00DE34E9">
        <w:rPr>
          <w:rFonts w:eastAsiaTheme="minorEastAsia"/>
          <w:sz w:val="24"/>
          <w:szCs w:val="24"/>
        </w:rPr>
        <w:t xml:space="preserve"> and print campaign to </w:t>
      </w:r>
      <w:r w:rsidRPr="00C02D6C">
        <w:rPr>
          <w:rFonts w:eastAsiaTheme="minorEastAsia"/>
          <w:sz w:val="24"/>
          <w:szCs w:val="24"/>
        </w:rPr>
        <w:t>schools to share with parents on 6</w:t>
      </w:r>
      <w:r w:rsidR="00002F5B" w:rsidRPr="00002F5B">
        <w:rPr>
          <w:rFonts w:eastAsiaTheme="minorEastAsia"/>
          <w:sz w:val="24"/>
          <w:szCs w:val="24"/>
          <w:vertAlign w:val="superscript"/>
        </w:rPr>
        <w:t>th</w:t>
      </w:r>
      <w:r w:rsidRPr="00C02D6C">
        <w:rPr>
          <w:rFonts w:eastAsiaTheme="minorEastAsia"/>
          <w:sz w:val="24"/>
          <w:szCs w:val="24"/>
        </w:rPr>
        <w:t xml:space="preserve"> June</w:t>
      </w:r>
      <w:r w:rsidR="7A7ABF3A" w:rsidRPr="4D1F8E54">
        <w:rPr>
          <w:rFonts w:eastAsiaTheme="minorEastAsia"/>
          <w:sz w:val="24"/>
          <w:szCs w:val="24"/>
        </w:rPr>
        <w:t>.</w:t>
      </w:r>
      <w:r w:rsidRPr="00C02D6C">
        <w:rPr>
          <w:rFonts w:eastAsiaTheme="minorEastAsia"/>
          <w:sz w:val="24"/>
          <w:szCs w:val="24"/>
        </w:rPr>
        <w:t xml:space="preserve"> The second spike we could attribute to the mail out</w:t>
      </w:r>
      <w:r w:rsidR="00AD0D49">
        <w:rPr>
          <w:rFonts w:eastAsiaTheme="minorEastAsia"/>
          <w:sz w:val="24"/>
          <w:szCs w:val="24"/>
        </w:rPr>
        <w:t xml:space="preserve"> direct to HAF parents</w:t>
      </w:r>
      <w:r w:rsidRPr="00C02D6C">
        <w:rPr>
          <w:rFonts w:eastAsiaTheme="minorEastAsia"/>
          <w:sz w:val="24"/>
          <w:szCs w:val="24"/>
        </w:rPr>
        <w:t xml:space="preserve"> </w:t>
      </w:r>
      <w:r w:rsidR="0E06CEEC" w:rsidRPr="4D1F8E54">
        <w:rPr>
          <w:rFonts w:eastAsiaTheme="minorEastAsia"/>
          <w:sz w:val="24"/>
          <w:szCs w:val="24"/>
        </w:rPr>
        <w:t>on</w:t>
      </w:r>
      <w:r w:rsidRPr="00C02D6C">
        <w:rPr>
          <w:rFonts w:eastAsiaTheme="minorEastAsia"/>
          <w:sz w:val="24"/>
          <w:szCs w:val="24"/>
        </w:rPr>
        <w:t xml:space="preserve"> June 20</w:t>
      </w:r>
      <w:r w:rsidRPr="00C02D6C">
        <w:rPr>
          <w:rFonts w:eastAsiaTheme="minorEastAsia"/>
          <w:sz w:val="24"/>
          <w:szCs w:val="24"/>
          <w:vertAlign w:val="superscript"/>
        </w:rPr>
        <w:t>th</w:t>
      </w:r>
      <w:r w:rsidR="00AD0D49">
        <w:rPr>
          <w:rFonts w:eastAsiaTheme="minorEastAsia"/>
          <w:sz w:val="24"/>
          <w:szCs w:val="24"/>
        </w:rPr>
        <w:t xml:space="preserve">. </w:t>
      </w:r>
      <w:r w:rsidRPr="00C02D6C">
        <w:rPr>
          <w:rFonts w:eastAsiaTheme="minorEastAsia"/>
          <w:sz w:val="24"/>
          <w:szCs w:val="24"/>
        </w:rPr>
        <w:t xml:space="preserve">November spike is when we opened the </w:t>
      </w:r>
      <w:r w:rsidR="00AD0D49">
        <w:rPr>
          <w:rFonts w:eastAsiaTheme="minorEastAsia"/>
          <w:sz w:val="24"/>
          <w:szCs w:val="24"/>
        </w:rPr>
        <w:t>listing page for Winter</w:t>
      </w:r>
      <w:r w:rsidRPr="00C02D6C">
        <w:rPr>
          <w:rFonts w:eastAsiaTheme="minorEastAsia"/>
          <w:sz w:val="24"/>
          <w:szCs w:val="24"/>
        </w:rPr>
        <w:t xml:space="preserve"> </w:t>
      </w:r>
      <w:r w:rsidR="0872DE5B" w:rsidRPr="4D1F8E54">
        <w:rPr>
          <w:rFonts w:eastAsiaTheme="minorEastAsia"/>
          <w:sz w:val="24"/>
          <w:szCs w:val="24"/>
        </w:rPr>
        <w:t xml:space="preserve">in Dorset </w:t>
      </w:r>
      <w:r w:rsidRPr="00C02D6C">
        <w:rPr>
          <w:rFonts w:eastAsiaTheme="minorEastAsia"/>
          <w:sz w:val="24"/>
          <w:szCs w:val="24"/>
        </w:rPr>
        <w:t xml:space="preserve">and sent out </w:t>
      </w:r>
      <w:r w:rsidRPr="4D1F8E54">
        <w:rPr>
          <w:rFonts w:eastAsiaTheme="minorEastAsia"/>
          <w:sz w:val="24"/>
          <w:szCs w:val="24"/>
        </w:rPr>
        <w:t>comm</w:t>
      </w:r>
      <w:r w:rsidR="2E27A398" w:rsidRPr="4D1F8E54">
        <w:rPr>
          <w:rFonts w:eastAsiaTheme="minorEastAsia"/>
          <w:sz w:val="24"/>
          <w:szCs w:val="24"/>
        </w:rPr>
        <w:t>unications</w:t>
      </w:r>
      <w:r w:rsidR="00AD0D49">
        <w:rPr>
          <w:rFonts w:eastAsiaTheme="minorEastAsia"/>
          <w:sz w:val="24"/>
          <w:szCs w:val="24"/>
        </w:rPr>
        <w:t xml:space="preserve"> to all HAF parents</w:t>
      </w:r>
      <w:r w:rsidRPr="00C02D6C">
        <w:rPr>
          <w:rFonts w:eastAsiaTheme="minorEastAsia"/>
          <w:sz w:val="24"/>
          <w:szCs w:val="24"/>
        </w:rPr>
        <w:t>.</w:t>
      </w:r>
    </w:p>
    <w:p w14:paraId="21318D82" w14:textId="0B045CE2" w:rsidR="30C66C74" w:rsidRDefault="00AD0D49" w:rsidP="19DFA0CD">
      <w:pPr>
        <w:rPr>
          <w:rFonts w:eastAsiaTheme="minorEastAsia"/>
          <w:sz w:val="24"/>
          <w:szCs w:val="24"/>
        </w:rPr>
      </w:pPr>
      <w:r>
        <w:rPr>
          <w:rFonts w:eastAsiaTheme="minorEastAsia"/>
          <w:sz w:val="24"/>
          <w:szCs w:val="24"/>
        </w:rPr>
        <w:t>Our communication list of active HAF parents is now at an</w:t>
      </w:r>
      <w:r w:rsidR="16C91AFB" w:rsidRPr="19DFA0CD">
        <w:rPr>
          <w:rFonts w:eastAsiaTheme="minorEastAsia"/>
          <w:sz w:val="24"/>
          <w:szCs w:val="24"/>
        </w:rPr>
        <w:t xml:space="preserve"> audience</w:t>
      </w:r>
      <w:r w:rsidR="02239C4B" w:rsidRPr="19DFA0CD">
        <w:rPr>
          <w:rFonts w:eastAsiaTheme="minorEastAsia"/>
          <w:sz w:val="24"/>
          <w:szCs w:val="24"/>
        </w:rPr>
        <w:t xml:space="preserve"> of 2,605 recipients</w:t>
      </w:r>
      <w:r w:rsidR="3DF82AA9" w:rsidRPr="19DFA0CD">
        <w:rPr>
          <w:rFonts w:eastAsiaTheme="minorEastAsia"/>
          <w:sz w:val="24"/>
          <w:szCs w:val="24"/>
        </w:rPr>
        <w:t xml:space="preserve"> </w:t>
      </w:r>
      <w:r>
        <w:rPr>
          <w:rFonts w:eastAsiaTheme="minorEastAsia"/>
          <w:sz w:val="24"/>
          <w:szCs w:val="24"/>
        </w:rPr>
        <w:t xml:space="preserve">since </w:t>
      </w:r>
      <w:r w:rsidR="779EDAD1" w:rsidRPr="19DFA0CD">
        <w:rPr>
          <w:rFonts w:eastAsiaTheme="minorEastAsia"/>
          <w:sz w:val="24"/>
          <w:szCs w:val="24"/>
        </w:rPr>
        <w:t>Easter</w:t>
      </w:r>
      <w:r w:rsidR="3DF82AA9" w:rsidRPr="19DFA0CD">
        <w:rPr>
          <w:rFonts w:eastAsiaTheme="minorEastAsia"/>
          <w:sz w:val="24"/>
          <w:szCs w:val="24"/>
        </w:rPr>
        <w:t xml:space="preserve"> in Dorset 2025</w:t>
      </w:r>
      <w:r>
        <w:rPr>
          <w:rFonts w:eastAsiaTheme="minorEastAsia"/>
          <w:sz w:val="24"/>
          <w:szCs w:val="24"/>
        </w:rPr>
        <w:t xml:space="preserve"> with a </w:t>
      </w:r>
      <w:r w:rsidR="251192F6" w:rsidRPr="19DFA0CD">
        <w:rPr>
          <w:rFonts w:eastAsiaTheme="minorEastAsia"/>
          <w:sz w:val="24"/>
          <w:szCs w:val="24"/>
        </w:rPr>
        <w:t xml:space="preserve">growth of </w:t>
      </w:r>
      <w:r w:rsidR="3C674ACF" w:rsidRPr="19DFA0CD">
        <w:rPr>
          <w:rFonts w:eastAsiaTheme="minorEastAsia"/>
          <w:sz w:val="24"/>
          <w:szCs w:val="24"/>
        </w:rPr>
        <w:t xml:space="preserve">54% </w:t>
      </w:r>
      <w:r w:rsidR="251192F6" w:rsidRPr="19DFA0CD">
        <w:rPr>
          <w:rFonts w:eastAsiaTheme="minorEastAsia"/>
          <w:sz w:val="24"/>
          <w:szCs w:val="24"/>
        </w:rPr>
        <w:t>(LY Easter in Dorset 1,186)</w:t>
      </w:r>
      <w:r>
        <w:rPr>
          <w:rFonts w:eastAsiaTheme="minorEastAsia"/>
          <w:sz w:val="24"/>
          <w:szCs w:val="24"/>
        </w:rPr>
        <w:t xml:space="preserve">. </w:t>
      </w:r>
    </w:p>
    <w:p w14:paraId="3E65299D" w14:textId="52B73CA2" w:rsidR="673B76A3" w:rsidRDefault="00921C27" w:rsidP="00921C27">
      <w:pPr>
        <w:ind w:left="720"/>
        <w:rPr>
          <w:rFonts w:eastAsiaTheme="minorEastAsia"/>
        </w:rPr>
      </w:pPr>
      <w:r>
        <w:rPr>
          <w:noProof/>
        </w:rPr>
        <w:lastRenderedPageBreak/>
        <w:drawing>
          <wp:anchor distT="0" distB="0" distL="114300" distR="114300" simplePos="0" relativeHeight="251662336" behindDoc="0" locked="0" layoutInCell="1" allowOverlap="1" wp14:anchorId="32945B48" wp14:editId="192AA155">
            <wp:simplePos x="0" y="0"/>
            <wp:positionH relativeFrom="margin">
              <wp:posOffset>1892209</wp:posOffset>
            </wp:positionH>
            <wp:positionV relativeFrom="paragraph">
              <wp:posOffset>167005</wp:posOffset>
            </wp:positionV>
            <wp:extent cx="1560195" cy="683895"/>
            <wp:effectExtent l="0" t="0" r="1905" b="1905"/>
            <wp:wrapSquare wrapText="bothSides"/>
            <wp:docPr id="1700509323" name="Picture 1700509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50932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60195" cy="683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50D1437" wp14:editId="4F33968D">
            <wp:simplePos x="0" y="0"/>
            <wp:positionH relativeFrom="column">
              <wp:posOffset>0</wp:posOffset>
            </wp:positionH>
            <wp:positionV relativeFrom="paragraph">
              <wp:posOffset>169545</wp:posOffset>
            </wp:positionV>
            <wp:extent cx="1290955" cy="678815"/>
            <wp:effectExtent l="0" t="0" r="4445" b="6985"/>
            <wp:wrapSquare wrapText="bothSides"/>
            <wp:docPr id="445141520" name="Picture 44514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141520"/>
                    <pic:cNvPicPr/>
                  </pic:nvPicPr>
                  <pic:blipFill>
                    <a:blip r:embed="rId23">
                      <a:extLst>
                        <a:ext uri="{28A0092B-C50C-407E-A947-70E740481C1C}">
                          <a14:useLocalDpi xmlns:a14="http://schemas.microsoft.com/office/drawing/2010/main" val="0"/>
                        </a:ext>
                      </a:extLst>
                    </a:blip>
                    <a:stretch>
                      <a:fillRect/>
                    </a:stretch>
                  </pic:blipFill>
                  <pic:spPr>
                    <a:xfrm>
                      <a:off x="0" y="0"/>
                      <a:ext cx="1290955" cy="678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0D06306" wp14:editId="5A9DF9E0">
            <wp:simplePos x="0" y="0"/>
            <wp:positionH relativeFrom="margin">
              <wp:posOffset>4112260</wp:posOffset>
            </wp:positionH>
            <wp:positionV relativeFrom="paragraph">
              <wp:posOffset>118836</wp:posOffset>
            </wp:positionV>
            <wp:extent cx="1619250" cy="835025"/>
            <wp:effectExtent l="0" t="0" r="0" b="3175"/>
            <wp:wrapSquare wrapText="bothSides"/>
            <wp:docPr id="684991572" name="Picture 68499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991572"/>
                    <pic:cNvPicPr/>
                  </pic:nvPicPr>
                  <pic:blipFill>
                    <a:blip r:embed="rId24">
                      <a:extLst>
                        <a:ext uri="{28A0092B-C50C-407E-A947-70E740481C1C}">
                          <a14:useLocalDpi xmlns:a14="http://schemas.microsoft.com/office/drawing/2010/main" val="0"/>
                        </a:ext>
                      </a:extLst>
                    </a:blip>
                    <a:stretch>
                      <a:fillRect/>
                    </a:stretch>
                  </pic:blipFill>
                  <pic:spPr>
                    <a:xfrm>
                      <a:off x="0" y="0"/>
                      <a:ext cx="1619250" cy="835025"/>
                    </a:xfrm>
                    <a:prstGeom prst="rect">
                      <a:avLst/>
                    </a:prstGeom>
                  </pic:spPr>
                </pic:pic>
              </a:graphicData>
            </a:graphic>
            <wp14:sizeRelH relativeFrom="page">
              <wp14:pctWidth>0</wp14:pctWidth>
            </wp14:sizeRelH>
            <wp14:sizeRelV relativeFrom="page">
              <wp14:pctHeight>0</wp14:pctHeight>
            </wp14:sizeRelV>
          </wp:anchor>
        </w:drawing>
      </w:r>
      <w:r w:rsidR="4EAA61A0" w:rsidRPr="19DFA0CD">
        <w:rPr>
          <w:rFonts w:eastAsiaTheme="minorEastAsia"/>
        </w:rPr>
        <w:t xml:space="preserve"> </w:t>
      </w:r>
    </w:p>
    <w:p w14:paraId="226C23F8" w14:textId="5B07B7F4" w:rsidR="6A002B3F" w:rsidRDefault="004D1CAD" w:rsidP="19DFA0CD">
      <w:pPr>
        <w:rPr>
          <w:rFonts w:eastAsiaTheme="minorEastAsia"/>
          <w:b/>
          <w:bCs/>
          <w:sz w:val="24"/>
          <w:szCs w:val="24"/>
        </w:rPr>
      </w:pPr>
      <w:r>
        <w:rPr>
          <w:rFonts w:eastAsiaTheme="minorEastAsia"/>
          <w:b/>
          <w:bCs/>
          <w:sz w:val="24"/>
          <w:szCs w:val="24"/>
        </w:rPr>
        <w:br w:type="page"/>
      </w:r>
    </w:p>
    <w:p w14:paraId="728778F7" w14:textId="09FDAF99" w:rsidR="007D39BC" w:rsidRPr="00E27E3F" w:rsidRDefault="047858F2" w:rsidP="00726FFD">
      <w:pPr>
        <w:pStyle w:val="Heading2"/>
      </w:pPr>
      <w:bookmarkStart w:id="41" w:name="_Toc199240445"/>
      <w:r w:rsidRPr="19DFA0CD">
        <w:lastRenderedPageBreak/>
        <w:t>1</w:t>
      </w:r>
      <w:r w:rsidR="4351367F" w:rsidRPr="19DFA0CD">
        <w:t>2</w:t>
      </w:r>
      <w:r w:rsidRPr="19DFA0CD">
        <w:t>.</w:t>
      </w:r>
      <w:r w:rsidR="007D39BC" w:rsidRPr="19DFA0CD">
        <w:t xml:space="preserve">Opportunities for improvement and </w:t>
      </w:r>
      <w:bookmarkStart w:id="42" w:name="_Int_7OAecMvc"/>
      <w:r w:rsidR="007D39BC" w:rsidRPr="19DFA0CD">
        <w:t>future plans</w:t>
      </w:r>
      <w:bookmarkEnd w:id="41"/>
      <w:bookmarkEnd w:id="42"/>
    </w:p>
    <w:p w14:paraId="3A3A8651" w14:textId="433F9DE6" w:rsidR="281BF142" w:rsidRPr="00E27E3F" w:rsidRDefault="281BF142" w:rsidP="19DFA0CD">
      <w:pPr>
        <w:rPr>
          <w:rFonts w:eastAsiaTheme="minorEastAsia"/>
          <w:b/>
          <w:bCs/>
          <w:sz w:val="24"/>
          <w:szCs w:val="24"/>
        </w:rPr>
      </w:pPr>
      <w:r w:rsidRPr="19DFA0CD">
        <w:rPr>
          <w:rFonts w:eastAsiaTheme="minorEastAsia"/>
          <w:b/>
          <w:bCs/>
          <w:sz w:val="24"/>
          <w:szCs w:val="24"/>
        </w:rPr>
        <w:t>The 202</w:t>
      </w:r>
      <w:r w:rsidR="00413C71" w:rsidRPr="19DFA0CD">
        <w:rPr>
          <w:rFonts w:eastAsiaTheme="minorEastAsia"/>
          <w:b/>
          <w:bCs/>
          <w:sz w:val="24"/>
          <w:szCs w:val="24"/>
        </w:rPr>
        <w:t>4</w:t>
      </w:r>
      <w:r w:rsidRPr="19DFA0CD">
        <w:rPr>
          <w:rFonts w:eastAsiaTheme="minorEastAsia"/>
          <w:b/>
          <w:bCs/>
          <w:sz w:val="24"/>
          <w:szCs w:val="24"/>
        </w:rPr>
        <w:t xml:space="preserve"> – 202</w:t>
      </w:r>
      <w:r w:rsidR="00413C71" w:rsidRPr="19DFA0CD">
        <w:rPr>
          <w:rFonts w:eastAsiaTheme="minorEastAsia"/>
          <w:b/>
          <w:bCs/>
          <w:sz w:val="24"/>
          <w:szCs w:val="24"/>
        </w:rPr>
        <w:t>5</w:t>
      </w:r>
      <w:r w:rsidRPr="19DFA0CD">
        <w:rPr>
          <w:rFonts w:eastAsiaTheme="minorEastAsia"/>
          <w:b/>
          <w:bCs/>
          <w:sz w:val="24"/>
          <w:szCs w:val="24"/>
        </w:rPr>
        <w:t xml:space="preserve"> delivery of HAF was </w:t>
      </w:r>
      <w:bookmarkStart w:id="43" w:name="_Int_99ODqJcP"/>
      <w:r w:rsidRPr="19DFA0CD">
        <w:rPr>
          <w:rFonts w:eastAsiaTheme="minorEastAsia"/>
          <w:b/>
          <w:bCs/>
          <w:sz w:val="24"/>
          <w:szCs w:val="24"/>
        </w:rPr>
        <w:t>a great success</w:t>
      </w:r>
      <w:bookmarkEnd w:id="43"/>
      <w:r w:rsidRPr="19DFA0CD">
        <w:rPr>
          <w:rFonts w:eastAsiaTheme="minorEastAsia"/>
          <w:b/>
          <w:bCs/>
          <w:sz w:val="24"/>
          <w:szCs w:val="24"/>
        </w:rPr>
        <w:t xml:space="preserve"> however we are always keen to make it even better. Next year we will focus on the following areas of improvement</w:t>
      </w:r>
    </w:p>
    <w:p w14:paraId="210E089D" w14:textId="3162BDCD" w:rsidR="4504A36A" w:rsidRPr="00E27E3F" w:rsidRDefault="1BEE1014" w:rsidP="19DFA0CD">
      <w:pPr>
        <w:pStyle w:val="ListParagraph"/>
        <w:numPr>
          <w:ilvl w:val="0"/>
          <w:numId w:val="6"/>
        </w:numPr>
        <w:rPr>
          <w:rFonts w:eastAsiaTheme="minorEastAsia"/>
          <w:sz w:val="24"/>
          <w:szCs w:val="24"/>
        </w:rPr>
      </w:pPr>
      <w:r w:rsidRPr="19DFA0CD">
        <w:rPr>
          <w:rFonts w:eastAsiaTheme="minorEastAsia"/>
          <w:sz w:val="24"/>
          <w:szCs w:val="24"/>
        </w:rPr>
        <w:t>I</w:t>
      </w:r>
      <w:r w:rsidR="00687C7D" w:rsidRPr="19DFA0CD">
        <w:rPr>
          <w:rFonts w:eastAsiaTheme="minorEastAsia"/>
          <w:sz w:val="24"/>
          <w:szCs w:val="24"/>
        </w:rPr>
        <w:t xml:space="preserve">mprove opportunities for </w:t>
      </w:r>
      <w:r w:rsidR="00E27E3F" w:rsidRPr="19DFA0CD">
        <w:rPr>
          <w:rFonts w:eastAsiaTheme="minorEastAsia"/>
          <w:sz w:val="24"/>
          <w:szCs w:val="24"/>
        </w:rPr>
        <w:t>families living in remote rural areas to access HAF provision</w:t>
      </w:r>
    </w:p>
    <w:p w14:paraId="6FC7716B" w14:textId="2C010E0D" w:rsidR="4504A36A" w:rsidRPr="00E27E3F" w:rsidRDefault="00E27E3F" w:rsidP="19DFA0CD">
      <w:pPr>
        <w:pStyle w:val="ListParagraph"/>
        <w:numPr>
          <w:ilvl w:val="0"/>
          <w:numId w:val="6"/>
        </w:numPr>
        <w:rPr>
          <w:rFonts w:eastAsiaTheme="minorEastAsia"/>
          <w:sz w:val="24"/>
          <w:szCs w:val="24"/>
        </w:rPr>
      </w:pPr>
      <w:r w:rsidRPr="19DFA0CD">
        <w:rPr>
          <w:rFonts w:eastAsiaTheme="minorEastAsia"/>
          <w:sz w:val="24"/>
          <w:szCs w:val="24"/>
        </w:rPr>
        <w:t>Continue to develop</w:t>
      </w:r>
      <w:r w:rsidR="797BCAAA" w:rsidRPr="19DFA0CD">
        <w:rPr>
          <w:rFonts w:eastAsiaTheme="minorEastAsia"/>
          <w:sz w:val="24"/>
          <w:szCs w:val="24"/>
        </w:rPr>
        <w:t xml:space="preserve"> the </w:t>
      </w:r>
      <w:r w:rsidR="003F3791" w:rsidRPr="19DFA0CD">
        <w:rPr>
          <w:rFonts w:eastAsiaTheme="minorEastAsia"/>
          <w:sz w:val="24"/>
          <w:szCs w:val="24"/>
        </w:rPr>
        <w:t>SEND offer</w:t>
      </w:r>
    </w:p>
    <w:p w14:paraId="32F424C9" w14:textId="5CA6D523" w:rsidR="0E417C6D" w:rsidRPr="00E27E3F" w:rsidRDefault="6552D850" w:rsidP="19DFA0CD">
      <w:pPr>
        <w:pStyle w:val="ListParagraph"/>
        <w:numPr>
          <w:ilvl w:val="0"/>
          <w:numId w:val="6"/>
        </w:numPr>
        <w:rPr>
          <w:rFonts w:eastAsiaTheme="minorEastAsia"/>
          <w:sz w:val="24"/>
          <w:szCs w:val="24"/>
        </w:rPr>
      </w:pPr>
      <w:r w:rsidRPr="19DFA0CD">
        <w:rPr>
          <w:rFonts w:eastAsiaTheme="minorEastAsia"/>
          <w:sz w:val="24"/>
          <w:szCs w:val="24"/>
        </w:rPr>
        <w:t>Develop new partnerships with food retailers to enhance the programme</w:t>
      </w:r>
    </w:p>
    <w:p w14:paraId="1A22829B" w14:textId="5D2BEF5C" w:rsidR="00AC0744" w:rsidRPr="00E27E3F" w:rsidRDefault="00AC0744" w:rsidP="19DFA0CD">
      <w:pPr>
        <w:pStyle w:val="ListParagraph"/>
        <w:numPr>
          <w:ilvl w:val="0"/>
          <w:numId w:val="6"/>
        </w:numPr>
        <w:spacing w:after="0" w:line="240" w:lineRule="auto"/>
        <w:rPr>
          <w:rFonts w:eastAsiaTheme="minorEastAsia"/>
          <w:color w:val="000000" w:themeColor="text1"/>
          <w:sz w:val="24"/>
          <w:szCs w:val="24"/>
        </w:rPr>
      </w:pPr>
      <w:r w:rsidRPr="19DFA0CD">
        <w:rPr>
          <w:rFonts w:eastAsiaTheme="minorEastAsia"/>
          <w:color w:val="000000" w:themeColor="text1"/>
          <w:sz w:val="24"/>
          <w:szCs w:val="24"/>
        </w:rPr>
        <w:t xml:space="preserve">Research and develop a mechanism to measure the impact of HAF, </w:t>
      </w:r>
      <w:bookmarkStart w:id="44" w:name="_Int_o568pRAk"/>
      <w:r w:rsidRPr="19DFA0CD">
        <w:rPr>
          <w:rFonts w:eastAsiaTheme="minorEastAsia"/>
          <w:color w:val="000000" w:themeColor="text1"/>
          <w:sz w:val="24"/>
          <w:szCs w:val="24"/>
        </w:rPr>
        <w:t>in particular school</w:t>
      </w:r>
      <w:bookmarkEnd w:id="44"/>
      <w:r w:rsidRPr="19DFA0CD">
        <w:rPr>
          <w:rFonts w:eastAsiaTheme="minorEastAsia"/>
          <w:color w:val="000000" w:themeColor="text1"/>
          <w:sz w:val="24"/>
          <w:szCs w:val="24"/>
        </w:rPr>
        <w:t xml:space="preserve"> attendance and children’s health and wellbeing</w:t>
      </w:r>
    </w:p>
    <w:p w14:paraId="7C1704DD" w14:textId="77777777" w:rsidR="00AC0744" w:rsidRPr="00DE49AD" w:rsidRDefault="00AC0744" w:rsidP="19DFA0CD">
      <w:pPr>
        <w:ind w:left="360"/>
        <w:rPr>
          <w:rFonts w:eastAsiaTheme="minorEastAsia"/>
          <w:sz w:val="24"/>
          <w:szCs w:val="24"/>
          <w:highlight w:val="green"/>
        </w:rPr>
      </w:pPr>
    </w:p>
    <w:p w14:paraId="4BC46D7B" w14:textId="56417A82" w:rsidR="00BD1D33" w:rsidRPr="006D5F65" w:rsidRDefault="27D8A1C5" w:rsidP="00726FFD">
      <w:pPr>
        <w:pStyle w:val="Heading2"/>
      </w:pPr>
      <w:bookmarkStart w:id="45" w:name="_Toc199240446"/>
      <w:r w:rsidRPr="19DFA0CD">
        <w:t>1</w:t>
      </w:r>
      <w:r w:rsidR="70913BF0" w:rsidRPr="19DFA0CD">
        <w:t>3</w:t>
      </w:r>
      <w:r w:rsidRPr="19DFA0CD">
        <w:t>.</w:t>
      </w:r>
      <w:r w:rsidR="00323EC3" w:rsidRPr="19DFA0CD">
        <w:t xml:space="preserve"> </w:t>
      </w:r>
      <w:r w:rsidR="00BD1D33" w:rsidRPr="19DFA0CD">
        <w:t>Action Plan for 202</w:t>
      </w:r>
      <w:r w:rsidR="006D5F65" w:rsidRPr="19DFA0CD">
        <w:t>4- 2025</w:t>
      </w:r>
      <w:bookmarkEnd w:id="45"/>
    </w:p>
    <w:p w14:paraId="491CE393" w14:textId="77777777" w:rsidR="006D5F65" w:rsidRPr="004A59DE" w:rsidRDefault="00BD1D33" w:rsidP="19DFA0CD">
      <w:pPr>
        <w:rPr>
          <w:rFonts w:eastAsiaTheme="minorEastAsia"/>
          <w:sz w:val="24"/>
          <w:szCs w:val="24"/>
        </w:rPr>
      </w:pPr>
      <w:r w:rsidRPr="19DFA0CD">
        <w:rPr>
          <w:rFonts w:eastAsiaTheme="minorEastAsia"/>
          <w:b/>
          <w:bCs/>
          <w:color w:val="000000" w:themeColor="text1"/>
          <w:sz w:val="24"/>
          <w:szCs w:val="24"/>
        </w:rPr>
        <w:t xml:space="preserve">Outcome1: </w:t>
      </w:r>
      <w:r w:rsidR="006D5F65" w:rsidRPr="19DFA0CD">
        <w:rPr>
          <w:rFonts w:eastAsiaTheme="minorEastAsia"/>
          <w:sz w:val="24"/>
          <w:szCs w:val="24"/>
        </w:rPr>
        <w:t>Improve opportunities for families living in remote rural areas to access HAF provision</w:t>
      </w:r>
    </w:p>
    <w:p w14:paraId="7D22BDBF" w14:textId="2E0B2485" w:rsidR="00BD1D33" w:rsidRPr="004A59DE" w:rsidRDefault="00915D70" w:rsidP="19DFA0CD">
      <w:pPr>
        <w:pStyle w:val="paragraph"/>
        <w:numPr>
          <w:ilvl w:val="0"/>
          <w:numId w:val="6"/>
        </w:numPr>
        <w:spacing w:before="0" w:beforeAutospacing="0" w:after="0" w:afterAutospacing="0"/>
        <w:rPr>
          <w:rStyle w:val="eop"/>
          <w:rFonts w:asciiTheme="minorHAnsi" w:eastAsiaTheme="minorEastAsia" w:hAnsiTheme="minorHAnsi" w:cstheme="minorBidi"/>
          <w:color w:val="000000" w:themeColor="text1"/>
        </w:rPr>
      </w:pPr>
      <w:r w:rsidRPr="19DFA0CD">
        <w:rPr>
          <w:rStyle w:val="eop"/>
          <w:rFonts w:asciiTheme="minorHAnsi" w:eastAsiaTheme="minorEastAsia" w:hAnsiTheme="minorHAnsi" w:cstheme="minorBidi"/>
          <w:color w:val="000000" w:themeColor="text1"/>
        </w:rPr>
        <w:t xml:space="preserve">Work with new and existing </w:t>
      </w:r>
      <w:r w:rsidR="00CB58E6" w:rsidRPr="19DFA0CD">
        <w:rPr>
          <w:rStyle w:val="eop"/>
          <w:rFonts w:asciiTheme="minorHAnsi" w:eastAsiaTheme="minorEastAsia" w:hAnsiTheme="minorHAnsi" w:cstheme="minorBidi"/>
          <w:color w:val="000000" w:themeColor="text1"/>
        </w:rPr>
        <w:t>service providers who deliver activities in rural areas to try to increase the number of HAF opportunities in villages across the county</w:t>
      </w:r>
    </w:p>
    <w:p w14:paraId="0EFC07D9" w14:textId="24CC4DC3" w:rsidR="00CB58E6" w:rsidRPr="004A59DE" w:rsidRDefault="00E855D0" w:rsidP="19DFA0CD">
      <w:pPr>
        <w:pStyle w:val="paragraph"/>
        <w:numPr>
          <w:ilvl w:val="0"/>
          <w:numId w:val="6"/>
        </w:numPr>
        <w:spacing w:before="0" w:beforeAutospacing="0" w:after="0" w:afterAutospacing="0"/>
        <w:rPr>
          <w:rStyle w:val="eop"/>
          <w:rFonts w:asciiTheme="minorHAnsi" w:eastAsiaTheme="minorEastAsia" w:hAnsiTheme="minorHAnsi" w:cstheme="minorBidi"/>
          <w:color w:val="000000" w:themeColor="text1"/>
        </w:rPr>
      </w:pPr>
      <w:r w:rsidRPr="19DFA0CD">
        <w:rPr>
          <w:rStyle w:val="eop"/>
          <w:rFonts w:asciiTheme="minorHAnsi" w:eastAsiaTheme="minorEastAsia" w:hAnsiTheme="minorHAnsi" w:cstheme="minorBidi"/>
          <w:color w:val="000000" w:themeColor="text1"/>
        </w:rPr>
        <w:t>Encourage providers and locality teams to access funding for travel to allow families to attend town</w:t>
      </w:r>
      <w:r w:rsidR="152E9DCC" w:rsidRPr="4D1F8E54">
        <w:rPr>
          <w:rStyle w:val="eop"/>
          <w:rFonts w:asciiTheme="minorHAnsi" w:eastAsiaTheme="minorEastAsia" w:hAnsiTheme="minorHAnsi" w:cstheme="minorBidi"/>
          <w:color w:val="000000" w:themeColor="text1"/>
        </w:rPr>
        <w:t>-</w:t>
      </w:r>
      <w:r w:rsidRPr="19DFA0CD">
        <w:rPr>
          <w:rStyle w:val="eop"/>
          <w:rFonts w:asciiTheme="minorHAnsi" w:eastAsiaTheme="minorEastAsia" w:hAnsiTheme="minorHAnsi" w:cstheme="minorBidi"/>
          <w:color w:val="000000" w:themeColor="text1"/>
        </w:rPr>
        <w:t xml:space="preserve">based activities </w:t>
      </w:r>
      <w:r w:rsidR="00B4003C" w:rsidRPr="19DFA0CD">
        <w:rPr>
          <w:rStyle w:val="eop"/>
          <w:rFonts w:asciiTheme="minorHAnsi" w:eastAsiaTheme="minorEastAsia" w:hAnsiTheme="minorHAnsi" w:cstheme="minorBidi"/>
          <w:color w:val="000000" w:themeColor="text1"/>
        </w:rPr>
        <w:t xml:space="preserve">if they have no means of transport </w:t>
      </w:r>
    </w:p>
    <w:p w14:paraId="14BE3BA6" w14:textId="795FD8F1" w:rsidR="00B4003C" w:rsidRPr="004A59DE" w:rsidRDefault="00B4003C" w:rsidP="19DFA0CD">
      <w:pPr>
        <w:pStyle w:val="paragraph"/>
        <w:numPr>
          <w:ilvl w:val="0"/>
          <w:numId w:val="6"/>
        </w:numPr>
        <w:spacing w:before="0" w:beforeAutospacing="0" w:after="0" w:afterAutospacing="0"/>
        <w:rPr>
          <w:rFonts w:asciiTheme="minorHAnsi" w:eastAsiaTheme="minorEastAsia" w:hAnsiTheme="minorHAnsi" w:cstheme="minorBidi"/>
          <w:color w:val="000000" w:themeColor="text1"/>
        </w:rPr>
      </w:pPr>
      <w:r w:rsidRPr="19DFA0CD">
        <w:rPr>
          <w:rStyle w:val="eop"/>
          <w:rFonts w:asciiTheme="minorHAnsi" w:eastAsiaTheme="minorEastAsia" w:hAnsiTheme="minorHAnsi" w:cstheme="minorBidi"/>
          <w:color w:val="000000" w:themeColor="text1"/>
        </w:rPr>
        <w:t>Consider delivering a series of pop</w:t>
      </w:r>
      <w:r w:rsidR="159BA2C7" w:rsidRPr="4D1F8E54">
        <w:rPr>
          <w:rStyle w:val="eop"/>
          <w:rFonts w:asciiTheme="minorHAnsi" w:eastAsiaTheme="minorEastAsia" w:hAnsiTheme="minorHAnsi" w:cstheme="minorBidi"/>
          <w:color w:val="000000" w:themeColor="text1"/>
        </w:rPr>
        <w:t>-</w:t>
      </w:r>
      <w:r w:rsidRPr="19DFA0CD">
        <w:rPr>
          <w:rStyle w:val="eop"/>
          <w:rFonts w:asciiTheme="minorHAnsi" w:eastAsiaTheme="minorEastAsia" w:hAnsiTheme="minorHAnsi" w:cstheme="minorBidi"/>
          <w:color w:val="000000" w:themeColor="text1"/>
        </w:rPr>
        <w:t>up activities in village halls</w:t>
      </w:r>
      <w:r w:rsidR="004A59DE" w:rsidRPr="19DFA0CD">
        <w:rPr>
          <w:rStyle w:val="eop"/>
          <w:rFonts w:asciiTheme="minorHAnsi" w:eastAsiaTheme="minorEastAsia" w:hAnsiTheme="minorHAnsi" w:cstheme="minorBidi"/>
          <w:color w:val="000000" w:themeColor="text1"/>
        </w:rPr>
        <w:t xml:space="preserve"> and rural schools using existing HAF providers</w:t>
      </w:r>
    </w:p>
    <w:p w14:paraId="79D8D6F6" w14:textId="34966A19" w:rsidR="00BD1D33" w:rsidRPr="00DE49AD" w:rsidRDefault="00BD1D33" w:rsidP="19DFA0CD">
      <w:pPr>
        <w:spacing w:after="0" w:line="240" w:lineRule="auto"/>
        <w:ind w:left="432"/>
        <w:rPr>
          <w:rFonts w:eastAsiaTheme="minorEastAsia"/>
          <w:b/>
          <w:bCs/>
          <w:color w:val="000000" w:themeColor="text1"/>
          <w:sz w:val="24"/>
          <w:szCs w:val="24"/>
          <w:highlight w:val="green"/>
        </w:rPr>
      </w:pPr>
    </w:p>
    <w:p w14:paraId="166B93D4" w14:textId="77777777" w:rsidR="004A59DE" w:rsidRDefault="00BD1D33" w:rsidP="19DFA0CD">
      <w:pPr>
        <w:rPr>
          <w:rFonts w:eastAsiaTheme="minorEastAsia"/>
          <w:sz w:val="24"/>
          <w:szCs w:val="24"/>
        </w:rPr>
      </w:pPr>
      <w:r w:rsidRPr="19DFA0CD">
        <w:rPr>
          <w:rStyle w:val="normaltextrun"/>
          <w:rFonts w:eastAsiaTheme="minorEastAsia"/>
          <w:b/>
          <w:bCs/>
          <w:color w:val="000000" w:themeColor="text1"/>
          <w:sz w:val="24"/>
          <w:szCs w:val="24"/>
        </w:rPr>
        <w:t xml:space="preserve">Outcome </w:t>
      </w:r>
      <w:r w:rsidR="003F3791" w:rsidRPr="19DFA0CD">
        <w:rPr>
          <w:rStyle w:val="normaltextrun"/>
          <w:rFonts w:eastAsiaTheme="minorEastAsia"/>
          <w:b/>
          <w:bCs/>
          <w:color w:val="000000" w:themeColor="text1"/>
          <w:sz w:val="24"/>
          <w:szCs w:val="24"/>
        </w:rPr>
        <w:t>2</w:t>
      </w:r>
      <w:r w:rsidRPr="19DFA0CD">
        <w:rPr>
          <w:rStyle w:val="normaltextrun"/>
          <w:rFonts w:eastAsiaTheme="minorEastAsia"/>
          <w:b/>
          <w:bCs/>
          <w:color w:val="000000" w:themeColor="text1"/>
          <w:sz w:val="24"/>
          <w:szCs w:val="24"/>
        </w:rPr>
        <w:t xml:space="preserve">: </w:t>
      </w:r>
      <w:r w:rsidR="004A59DE" w:rsidRPr="19DFA0CD">
        <w:rPr>
          <w:rFonts w:eastAsiaTheme="minorEastAsia"/>
          <w:sz w:val="24"/>
          <w:szCs w:val="24"/>
        </w:rPr>
        <w:t>Continue to develop the SEND offer</w:t>
      </w:r>
    </w:p>
    <w:p w14:paraId="4C8B95F6" w14:textId="1510C153" w:rsidR="00BD1D33" w:rsidRDefault="003F3791" w:rsidP="19DFA0CD">
      <w:pPr>
        <w:pStyle w:val="ListParagraph"/>
        <w:numPr>
          <w:ilvl w:val="0"/>
          <w:numId w:val="6"/>
        </w:numPr>
        <w:rPr>
          <w:rFonts w:eastAsiaTheme="minorEastAsia"/>
          <w:sz w:val="24"/>
          <w:szCs w:val="24"/>
        </w:rPr>
      </w:pPr>
      <w:r w:rsidRPr="19DFA0CD">
        <w:rPr>
          <w:rFonts w:eastAsiaTheme="minorEastAsia"/>
          <w:sz w:val="24"/>
          <w:szCs w:val="24"/>
        </w:rPr>
        <w:t>Ensure that all providers identify the level of support they can offer in their listing on the Help and Kindness website</w:t>
      </w:r>
    </w:p>
    <w:p w14:paraId="14E6C021" w14:textId="6852D157" w:rsidR="004A59DE" w:rsidRDefault="004A59DE" w:rsidP="19DFA0CD">
      <w:pPr>
        <w:pStyle w:val="ListParagraph"/>
        <w:numPr>
          <w:ilvl w:val="0"/>
          <w:numId w:val="6"/>
        </w:numPr>
        <w:rPr>
          <w:rFonts w:eastAsiaTheme="minorEastAsia"/>
          <w:sz w:val="24"/>
          <w:szCs w:val="24"/>
        </w:rPr>
      </w:pPr>
      <w:r w:rsidRPr="19DFA0CD">
        <w:rPr>
          <w:rFonts w:eastAsiaTheme="minorEastAsia"/>
          <w:sz w:val="24"/>
          <w:szCs w:val="24"/>
        </w:rPr>
        <w:t xml:space="preserve">Work </w:t>
      </w:r>
      <w:r w:rsidR="005D281D" w:rsidRPr="19DFA0CD">
        <w:rPr>
          <w:rFonts w:eastAsiaTheme="minorEastAsia"/>
          <w:sz w:val="24"/>
          <w:szCs w:val="24"/>
        </w:rPr>
        <w:t xml:space="preserve">closely </w:t>
      </w:r>
      <w:r w:rsidRPr="19DFA0CD">
        <w:rPr>
          <w:rFonts w:eastAsiaTheme="minorEastAsia"/>
          <w:sz w:val="24"/>
          <w:szCs w:val="24"/>
        </w:rPr>
        <w:t xml:space="preserve">with </w:t>
      </w:r>
      <w:r w:rsidR="005D281D" w:rsidRPr="19DFA0CD">
        <w:rPr>
          <w:rFonts w:eastAsiaTheme="minorEastAsia"/>
          <w:sz w:val="24"/>
          <w:szCs w:val="24"/>
        </w:rPr>
        <w:t xml:space="preserve">the Wraparound Programme and Families First to encourage HAF providers to be inclusive in their </w:t>
      </w:r>
      <w:r w:rsidR="00882913" w:rsidRPr="19DFA0CD">
        <w:rPr>
          <w:rFonts w:eastAsiaTheme="minorEastAsia"/>
          <w:sz w:val="24"/>
          <w:szCs w:val="24"/>
        </w:rPr>
        <w:t>provision</w:t>
      </w:r>
    </w:p>
    <w:p w14:paraId="2E7CDFB6" w14:textId="34966A19" w:rsidR="00BD1D33" w:rsidRPr="00882913" w:rsidRDefault="00BD1D33" w:rsidP="19DFA0CD">
      <w:pPr>
        <w:pStyle w:val="ListParagraph"/>
        <w:numPr>
          <w:ilvl w:val="0"/>
          <w:numId w:val="6"/>
        </w:numPr>
        <w:rPr>
          <w:rFonts w:eastAsiaTheme="minorEastAsia"/>
          <w:sz w:val="24"/>
          <w:szCs w:val="24"/>
        </w:rPr>
      </w:pPr>
      <w:r w:rsidRPr="19DFA0CD">
        <w:rPr>
          <w:rStyle w:val="eop"/>
          <w:rFonts w:eastAsiaTheme="minorEastAsia"/>
          <w:color w:val="000000" w:themeColor="text1"/>
          <w:sz w:val="24"/>
          <w:szCs w:val="24"/>
        </w:rPr>
        <w:t>Work in partnership with Short Breaks providers to increase the number of specialised HAF places across the county</w:t>
      </w:r>
    </w:p>
    <w:p w14:paraId="079F2189" w14:textId="34966A19" w:rsidR="00BD1D33" w:rsidRPr="00DE49AD" w:rsidRDefault="00BD1D33" w:rsidP="19DFA0CD">
      <w:pPr>
        <w:spacing w:after="0" w:line="240" w:lineRule="auto"/>
        <w:ind w:left="72"/>
        <w:rPr>
          <w:rFonts w:eastAsiaTheme="minorEastAsia"/>
          <w:color w:val="000000" w:themeColor="text1"/>
          <w:sz w:val="24"/>
          <w:szCs w:val="24"/>
          <w:highlight w:val="green"/>
        </w:rPr>
      </w:pPr>
    </w:p>
    <w:p w14:paraId="7ED64521" w14:textId="23161DFF" w:rsidR="00BD1D33" w:rsidRPr="00882913" w:rsidRDefault="00BD1D33" w:rsidP="19DFA0CD">
      <w:pPr>
        <w:spacing w:after="0" w:line="240" w:lineRule="auto"/>
        <w:rPr>
          <w:rFonts w:eastAsiaTheme="minorEastAsia"/>
          <w:b/>
          <w:bCs/>
          <w:color w:val="000000" w:themeColor="text1"/>
          <w:sz w:val="24"/>
          <w:szCs w:val="24"/>
        </w:rPr>
      </w:pPr>
      <w:r w:rsidRPr="19DFA0CD">
        <w:rPr>
          <w:rStyle w:val="normaltextrun"/>
          <w:rFonts w:eastAsiaTheme="minorEastAsia"/>
          <w:b/>
          <w:bCs/>
          <w:color w:val="000000" w:themeColor="text1"/>
          <w:sz w:val="24"/>
          <w:szCs w:val="24"/>
        </w:rPr>
        <w:t xml:space="preserve">Outcome </w:t>
      </w:r>
      <w:r w:rsidR="003F3791" w:rsidRPr="19DFA0CD">
        <w:rPr>
          <w:rStyle w:val="normaltextrun"/>
          <w:rFonts w:eastAsiaTheme="minorEastAsia"/>
          <w:b/>
          <w:bCs/>
          <w:color w:val="000000" w:themeColor="text1"/>
          <w:sz w:val="24"/>
          <w:szCs w:val="24"/>
        </w:rPr>
        <w:t>3</w:t>
      </w:r>
      <w:r w:rsidRPr="19DFA0CD">
        <w:rPr>
          <w:rStyle w:val="normaltextrun"/>
          <w:rFonts w:eastAsiaTheme="minorEastAsia"/>
          <w:b/>
          <w:bCs/>
          <w:color w:val="000000" w:themeColor="text1"/>
          <w:sz w:val="24"/>
          <w:szCs w:val="24"/>
        </w:rPr>
        <w:t>: Develop new partnerships with food retailers to enhance the programme </w:t>
      </w:r>
    </w:p>
    <w:p w14:paraId="7D270450" w14:textId="34966A19" w:rsidR="00BD1D33" w:rsidRPr="00882913" w:rsidRDefault="00BD1D33" w:rsidP="19DFA0CD">
      <w:pPr>
        <w:spacing w:after="0" w:line="240" w:lineRule="auto"/>
        <w:rPr>
          <w:rFonts w:eastAsiaTheme="minorEastAsia"/>
          <w:b/>
          <w:bCs/>
          <w:color w:val="000000" w:themeColor="text1"/>
          <w:sz w:val="24"/>
          <w:szCs w:val="24"/>
        </w:rPr>
      </w:pPr>
      <w:r w:rsidRPr="19DFA0CD">
        <w:rPr>
          <w:rStyle w:val="eop"/>
          <w:rFonts w:eastAsiaTheme="minorEastAsia"/>
          <w:b/>
          <w:bCs/>
          <w:color w:val="000000" w:themeColor="text1"/>
          <w:sz w:val="24"/>
          <w:szCs w:val="24"/>
        </w:rPr>
        <w:t xml:space="preserve">Action: </w:t>
      </w:r>
    </w:p>
    <w:p w14:paraId="5CDD5EAE" w14:textId="34966A19" w:rsidR="00BD1D33" w:rsidRPr="00882913" w:rsidRDefault="00BD1D33" w:rsidP="19DFA0CD">
      <w:pPr>
        <w:pStyle w:val="ListParagraph"/>
        <w:numPr>
          <w:ilvl w:val="0"/>
          <w:numId w:val="24"/>
        </w:numPr>
        <w:spacing w:after="0" w:line="240" w:lineRule="auto"/>
        <w:rPr>
          <w:rFonts w:eastAsiaTheme="minorEastAsia"/>
          <w:color w:val="000000" w:themeColor="text1"/>
          <w:sz w:val="24"/>
          <w:szCs w:val="24"/>
        </w:rPr>
      </w:pPr>
      <w:r w:rsidRPr="19DFA0CD">
        <w:rPr>
          <w:rStyle w:val="eop"/>
          <w:rFonts w:eastAsiaTheme="minorEastAsia"/>
          <w:color w:val="000000" w:themeColor="text1"/>
          <w:sz w:val="24"/>
          <w:szCs w:val="24"/>
        </w:rPr>
        <w:t>Encourage providers to establish relationships with their local supermarkets to request free food items to give to the children who attend their provision</w:t>
      </w:r>
    </w:p>
    <w:p w14:paraId="6574FC3C" w14:textId="116F49CE" w:rsidR="00882913" w:rsidRDefault="00BD1D33" w:rsidP="19DFA0CD">
      <w:pPr>
        <w:pStyle w:val="ListParagraph"/>
        <w:numPr>
          <w:ilvl w:val="0"/>
          <w:numId w:val="24"/>
        </w:numPr>
        <w:spacing w:after="0" w:line="240" w:lineRule="auto"/>
        <w:rPr>
          <w:rStyle w:val="eop"/>
          <w:rFonts w:eastAsiaTheme="minorEastAsia"/>
          <w:color w:val="000000" w:themeColor="text1"/>
          <w:sz w:val="24"/>
          <w:szCs w:val="24"/>
        </w:rPr>
      </w:pPr>
      <w:r w:rsidRPr="19DFA0CD">
        <w:rPr>
          <w:rStyle w:val="eop"/>
          <w:rFonts w:eastAsiaTheme="minorEastAsia"/>
          <w:color w:val="000000" w:themeColor="text1"/>
          <w:sz w:val="24"/>
          <w:szCs w:val="24"/>
        </w:rPr>
        <w:t>Make stronger links with local food banks to ensure that HAF families are aware of their services and know how to access them.</w:t>
      </w:r>
    </w:p>
    <w:p w14:paraId="42A480D0" w14:textId="3644BBF3" w:rsidR="00F64127" w:rsidRPr="00F64127" w:rsidRDefault="00F64127" w:rsidP="19DFA0CD">
      <w:pPr>
        <w:pStyle w:val="ListParagraph"/>
        <w:numPr>
          <w:ilvl w:val="0"/>
          <w:numId w:val="24"/>
        </w:numPr>
        <w:spacing w:after="0" w:line="240" w:lineRule="auto"/>
        <w:rPr>
          <w:rStyle w:val="eop"/>
          <w:rFonts w:eastAsiaTheme="minorEastAsia"/>
          <w:color w:val="000000" w:themeColor="text1"/>
          <w:sz w:val="24"/>
          <w:szCs w:val="24"/>
        </w:rPr>
      </w:pPr>
      <w:r w:rsidRPr="19DFA0CD">
        <w:rPr>
          <w:rStyle w:val="eop"/>
          <w:rFonts w:eastAsiaTheme="minorEastAsia"/>
          <w:color w:val="000000" w:themeColor="text1"/>
          <w:sz w:val="24"/>
          <w:szCs w:val="24"/>
        </w:rPr>
        <w:t xml:space="preserve">Research ways in which other local authorities are working with local supermarkets </w:t>
      </w:r>
      <w:r w:rsidR="00D858C2" w:rsidRPr="19DFA0CD">
        <w:rPr>
          <w:rStyle w:val="eop"/>
          <w:rFonts w:eastAsiaTheme="minorEastAsia"/>
          <w:color w:val="000000" w:themeColor="text1"/>
          <w:sz w:val="24"/>
          <w:szCs w:val="24"/>
        </w:rPr>
        <w:t xml:space="preserve">to enhance provision and establish a “How to </w:t>
      </w:r>
      <w:r w:rsidR="00782288" w:rsidRPr="4D1F8E54">
        <w:rPr>
          <w:rStyle w:val="eop"/>
          <w:rFonts w:eastAsiaTheme="minorEastAsia"/>
          <w:color w:val="000000" w:themeColor="text1"/>
          <w:sz w:val="24"/>
          <w:szCs w:val="24"/>
        </w:rPr>
        <w:t>…</w:t>
      </w:r>
      <w:r w:rsidR="2DE20028" w:rsidRPr="4D1F8E54">
        <w:rPr>
          <w:rStyle w:val="eop"/>
          <w:rFonts w:eastAsiaTheme="minorEastAsia"/>
          <w:color w:val="000000" w:themeColor="text1"/>
          <w:sz w:val="24"/>
          <w:szCs w:val="24"/>
        </w:rPr>
        <w:t>”</w:t>
      </w:r>
      <w:r w:rsidR="00782288" w:rsidRPr="19DFA0CD">
        <w:rPr>
          <w:rStyle w:val="eop"/>
          <w:rFonts w:eastAsiaTheme="minorEastAsia"/>
          <w:color w:val="000000" w:themeColor="text1"/>
          <w:sz w:val="24"/>
          <w:szCs w:val="24"/>
        </w:rPr>
        <w:t xml:space="preserve"> guide to enable providers to build relationships with local supermarkets</w:t>
      </w:r>
    </w:p>
    <w:p w14:paraId="31F9FBA7" w14:textId="77777777" w:rsidR="0071613F" w:rsidRPr="00DE49AD" w:rsidRDefault="0071613F" w:rsidP="19DFA0CD">
      <w:pPr>
        <w:spacing w:after="0" w:line="240" w:lineRule="auto"/>
        <w:ind w:left="72"/>
        <w:rPr>
          <w:rFonts w:eastAsiaTheme="minorEastAsia"/>
          <w:color w:val="000000" w:themeColor="text1"/>
          <w:sz w:val="24"/>
          <w:szCs w:val="24"/>
          <w:highlight w:val="green"/>
        </w:rPr>
      </w:pPr>
    </w:p>
    <w:p w14:paraId="36D9C386" w14:textId="6A973D5A" w:rsidR="0071613F" w:rsidRPr="00782288" w:rsidRDefault="0071613F" w:rsidP="19DFA0CD">
      <w:pPr>
        <w:spacing w:after="0" w:line="240" w:lineRule="auto"/>
        <w:ind w:left="72"/>
        <w:rPr>
          <w:rFonts w:eastAsiaTheme="minorEastAsia"/>
          <w:b/>
          <w:bCs/>
          <w:color w:val="000000" w:themeColor="text1"/>
          <w:sz w:val="24"/>
          <w:szCs w:val="24"/>
        </w:rPr>
      </w:pPr>
      <w:r w:rsidRPr="19DFA0CD">
        <w:rPr>
          <w:rFonts w:eastAsiaTheme="minorEastAsia"/>
          <w:b/>
          <w:bCs/>
          <w:color w:val="000000" w:themeColor="text1"/>
          <w:sz w:val="24"/>
          <w:szCs w:val="24"/>
        </w:rPr>
        <w:t>Outcome 4: Research</w:t>
      </w:r>
      <w:r w:rsidR="00427DA7" w:rsidRPr="19DFA0CD">
        <w:rPr>
          <w:rFonts w:eastAsiaTheme="minorEastAsia"/>
          <w:b/>
          <w:bCs/>
          <w:color w:val="000000" w:themeColor="text1"/>
          <w:sz w:val="24"/>
          <w:szCs w:val="24"/>
        </w:rPr>
        <w:t xml:space="preserve"> and develop a mechanism to measure the </w:t>
      </w:r>
      <w:r w:rsidRPr="19DFA0CD">
        <w:rPr>
          <w:rFonts w:eastAsiaTheme="minorEastAsia"/>
          <w:b/>
          <w:bCs/>
          <w:color w:val="000000" w:themeColor="text1"/>
          <w:sz w:val="24"/>
          <w:szCs w:val="24"/>
        </w:rPr>
        <w:t xml:space="preserve">impact </w:t>
      </w:r>
      <w:r w:rsidR="00AE0222" w:rsidRPr="19DFA0CD">
        <w:rPr>
          <w:rFonts w:eastAsiaTheme="minorEastAsia"/>
          <w:b/>
          <w:bCs/>
          <w:color w:val="000000" w:themeColor="text1"/>
          <w:sz w:val="24"/>
          <w:szCs w:val="24"/>
        </w:rPr>
        <w:t>of HAF</w:t>
      </w:r>
      <w:r w:rsidR="00EC5F63" w:rsidRPr="19DFA0CD">
        <w:rPr>
          <w:rFonts w:eastAsiaTheme="minorEastAsia"/>
          <w:b/>
          <w:bCs/>
          <w:color w:val="000000" w:themeColor="text1"/>
          <w:sz w:val="24"/>
          <w:szCs w:val="24"/>
        </w:rPr>
        <w:t xml:space="preserve">, </w:t>
      </w:r>
      <w:bookmarkStart w:id="46" w:name="_Int_V4Eslizc"/>
      <w:r w:rsidR="00EC5F63" w:rsidRPr="19DFA0CD">
        <w:rPr>
          <w:rFonts w:eastAsiaTheme="minorEastAsia"/>
          <w:b/>
          <w:bCs/>
          <w:color w:val="000000" w:themeColor="text1"/>
          <w:sz w:val="24"/>
          <w:szCs w:val="24"/>
        </w:rPr>
        <w:t>in particular school</w:t>
      </w:r>
      <w:bookmarkEnd w:id="46"/>
      <w:r w:rsidR="00EC5F63" w:rsidRPr="19DFA0CD">
        <w:rPr>
          <w:rFonts w:eastAsiaTheme="minorEastAsia"/>
          <w:b/>
          <w:bCs/>
          <w:color w:val="000000" w:themeColor="text1"/>
          <w:sz w:val="24"/>
          <w:szCs w:val="24"/>
        </w:rPr>
        <w:t xml:space="preserve"> attendance and children’s health and wellbeing</w:t>
      </w:r>
    </w:p>
    <w:p w14:paraId="18510558" w14:textId="77777777" w:rsidR="00AC0744" w:rsidRPr="00782288" w:rsidRDefault="00AC0744" w:rsidP="19DFA0CD">
      <w:pPr>
        <w:spacing w:after="0" w:line="240" w:lineRule="auto"/>
        <w:ind w:left="72"/>
        <w:rPr>
          <w:rFonts w:eastAsiaTheme="minorEastAsia"/>
          <w:b/>
          <w:bCs/>
          <w:color w:val="000000" w:themeColor="text1"/>
          <w:sz w:val="24"/>
          <w:szCs w:val="24"/>
        </w:rPr>
      </w:pPr>
    </w:p>
    <w:p w14:paraId="042B53B0" w14:textId="09B6CADB" w:rsidR="007961E1" w:rsidRPr="00782288" w:rsidRDefault="007961E1" w:rsidP="19DFA0CD">
      <w:pPr>
        <w:pStyle w:val="ListParagraph"/>
        <w:numPr>
          <w:ilvl w:val="0"/>
          <w:numId w:val="24"/>
        </w:numPr>
        <w:spacing w:after="0" w:line="240" w:lineRule="auto"/>
        <w:rPr>
          <w:rFonts w:eastAsiaTheme="minorEastAsia"/>
          <w:color w:val="000000" w:themeColor="text1"/>
          <w:sz w:val="24"/>
          <w:szCs w:val="24"/>
        </w:rPr>
      </w:pPr>
      <w:r w:rsidRPr="19DFA0CD">
        <w:rPr>
          <w:rFonts w:eastAsiaTheme="minorEastAsia"/>
          <w:color w:val="000000" w:themeColor="text1"/>
          <w:sz w:val="24"/>
          <w:szCs w:val="24"/>
        </w:rPr>
        <w:t>Explore</w:t>
      </w:r>
      <w:r w:rsidR="00E75D61" w:rsidRPr="19DFA0CD">
        <w:rPr>
          <w:rFonts w:eastAsiaTheme="minorEastAsia"/>
          <w:color w:val="000000" w:themeColor="text1"/>
          <w:sz w:val="24"/>
          <w:szCs w:val="24"/>
        </w:rPr>
        <w:t xml:space="preserve"> </w:t>
      </w:r>
      <w:r w:rsidR="00EC5F63" w:rsidRPr="19DFA0CD">
        <w:rPr>
          <w:rFonts w:eastAsiaTheme="minorEastAsia"/>
          <w:color w:val="000000" w:themeColor="text1"/>
          <w:sz w:val="24"/>
          <w:szCs w:val="24"/>
        </w:rPr>
        <w:t xml:space="preserve">and examine </w:t>
      </w:r>
      <w:r w:rsidR="00E75D61" w:rsidRPr="19DFA0CD">
        <w:rPr>
          <w:rFonts w:eastAsiaTheme="minorEastAsia"/>
          <w:color w:val="000000" w:themeColor="text1"/>
          <w:sz w:val="24"/>
          <w:szCs w:val="24"/>
        </w:rPr>
        <w:t>research already carried out by other local authorities</w:t>
      </w:r>
      <w:r w:rsidR="00734CE5" w:rsidRPr="19DFA0CD">
        <w:rPr>
          <w:rFonts w:eastAsiaTheme="minorEastAsia"/>
          <w:color w:val="000000" w:themeColor="text1"/>
          <w:sz w:val="24"/>
          <w:szCs w:val="24"/>
        </w:rPr>
        <w:t xml:space="preserve"> that ha</w:t>
      </w:r>
      <w:r w:rsidR="00430020" w:rsidRPr="19DFA0CD">
        <w:rPr>
          <w:rFonts w:eastAsiaTheme="minorEastAsia"/>
          <w:color w:val="000000" w:themeColor="text1"/>
          <w:sz w:val="24"/>
          <w:szCs w:val="24"/>
        </w:rPr>
        <w:t>s</w:t>
      </w:r>
      <w:r w:rsidR="00734CE5" w:rsidRPr="19DFA0CD">
        <w:rPr>
          <w:rFonts w:eastAsiaTheme="minorEastAsia"/>
          <w:color w:val="000000" w:themeColor="text1"/>
          <w:sz w:val="24"/>
          <w:szCs w:val="24"/>
        </w:rPr>
        <w:t xml:space="preserve"> measured the impact of the HAF programme in their area</w:t>
      </w:r>
    </w:p>
    <w:p w14:paraId="1596D572" w14:textId="1BE92643" w:rsidR="007961E1" w:rsidRPr="00782288" w:rsidRDefault="00734CE5" w:rsidP="19DFA0CD">
      <w:pPr>
        <w:pStyle w:val="ListParagraph"/>
        <w:numPr>
          <w:ilvl w:val="0"/>
          <w:numId w:val="24"/>
        </w:numPr>
        <w:spacing w:after="0" w:line="240" w:lineRule="auto"/>
        <w:rPr>
          <w:rFonts w:eastAsiaTheme="minorEastAsia"/>
          <w:color w:val="000000" w:themeColor="text1"/>
          <w:sz w:val="24"/>
          <w:szCs w:val="24"/>
        </w:rPr>
      </w:pPr>
      <w:r w:rsidRPr="19DFA0CD">
        <w:rPr>
          <w:rFonts w:eastAsiaTheme="minorEastAsia"/>
          <w:color w:val="000000" w:themeColor="text1"/>
          <w:sz w:val="24"/>
          <w:szCs w:val="24"/>
        </w:rPr>
        <w:t xml:space="preserve">Continue to </w:t>
      </w:r>
      <w:r w:rsidR="007964E2" w:rsidRPr="19DFA0CD">
        <w:rPr>
          <w:rFonts w:eastAsiaTheme="minorEastAsia"/>
          <w:color w:val="000000" w:themeColor="text1"/>
          <w:sz w:val="24"/>
          <w:szCs w:val="24"/>
        </w:rPr>
        <w:t>collect qualitive data from families who</w:t>
      </w:r>
      <w:r w:rsidR="006740B5" w:rsidRPr="19DFA0CD">
        <w:rPr>
          <w:rFonts w:eastAsiaTheme="minorEastAsia"/>
          <w:color w:val="000000" w:themeColor="text1"/>
          <w:sz w:val="24"/>
          <w:szCs w:val="24"/>
        </w:rPr>
        <w:t xml:space="preserve"> have participated in the programme</w:t>
      </w:r>
    </w:p>
    <w:p w14:paraId="3B28D99A" w14:textId="3164A172" w:rsidR="006740B5" w:rsidRPr="00782288" w:rsidRDefault="006740B5" w:rsidP="19DFA0CD">
      <w:pPr>
        <w:pStyle w:val="ListParagraph"/>
        <w:numPr>
          <w:ilvl w:val="0"/>
          <w:numId w:val="24"/>
        </w:numPr>
        <w:spacing w:after="0" w:line="240" w:lineRule="auto"/>
        <w:rPr>
          <w:rFonts w:eastAsiaTheme="minorEastAsia"/>
          <w:color w:val="000000" w:themeColor="text1"/>
          <w:sz w:val="24"/>
          <w:szCs w:val="24"/>
        </w:rPr>
      </w:pPr>
      <w:r w:rsidRPr="19DFA0CD">
        <w:rPr>
          <w:rFonts w:eastAsiaTheme="minorEastAsia"/>
          <w:color w:val="000000" w:themeColor="text1"/>
          <w:sz w:val="24"/>
          <w:szCs w:val="24"/>
        </w:rPr>
        <w:t xml:space="preserve">Work with </w:t>
      </w:r>
      <w:r w:rsidR="006F19B5" w:rsidRPr="19DFA0CD">
        <w:rPr>
          <w:rFonts w:eastAsiaTheme="minorEastAsia"/>
          <w:color w:val="000000" w:themeColor="text1"/>
          <w:sz w:val="24"/>
          <w:szCs w:val="24"/>
        </w:rPr>
        <w:t xml:space="preserve">our education partners </w:t>
      </w:r>
      <w:r w:rsidRPr="19DFA0CD">
        <w:rPr>
          <w:rFonts w:eastAsiaTheme="minorEastAsia"/>
          <w:color w:val="000000" w:themeColor="text1"/>
          <w:sz w:val="24"/>
          <w:szCs w:val="24"/>
        </w:rPr>
        <w:t xml:space="preserve">to determine how attendance at HAF has influenced </w:t>
      </w:r>
      <w:r w:rsidR="006F19B5" w:rsidRPr="19DFA0CD">
        <w:rPr>
          <w:rFonts w:eastAsiaTheme="minorEastAsia"/>
          <w:color w:val="000000" w:themeColor="text1"/>
          <w:sz w:val="24"/>
          <w:szCs w:val="24"/>
        </w:rPr>
        <w:t>school attendance</w:t>
      </w:r>
    </w:p>
    <w:p w14:paraId="5537765B" w14:textId="5A2AE73D" w:rsidR="00BD1D33" w:rsidRPr="00724E4C" w:rsidRDefault="00BD1D33" w:rsidP="19DFA0CD">
      <w:pPr>
        <w:rPr>
          <w:rFonts w:eastAsiaTheme="minorEastAsia"/>
          <w:sz w:val="24"/>
          <w:szCs w:val="24"/>
        </w:rPr>
      </w:pPr>
    </w:p>
    <w:p w14:paraId="4CBE8B2E" w14:textId="0FC9567F" w:rsidR="63C676B4" w:rsidRPr="00724E4C" w:rsidRDefault="63C676B4" w:rsidP="19DFA0CD">
      <w:pPr>
        <w:rPr>
          <w:rFonts w:eastAsiaTheme="minorEastAsia"/>
          <w:b/>
          <w:bCs/>
          <w:sz w:val="24"/>
          <w:szCs w:val="24"/>
        </w:rPr>
      </w:pPr>
    </w:p>
    <w:p w14:paraId="65A3AD46" w14:textId="175AA0AE" w:rsidR="50893BFA" w:rsidRPr="00724E4C" w:rsidRDefault="50893BFA" w:rsidP="19DFA0CD">
      <w:pPr>
        <w:rPr>
          <w:rFonts w:eastAsiaTheme="minorEastAsia"/>
          <w:sz w:val="24"/>
          <w:szCs w:val="24"/>
        </w:rPr>
      </w:pPr>
    </w:p>
    <w:p w14:paraId="381123C0" w14:textId="220695A8" w:rsidR="6DDF78FB" w:rsidRPr="00724E4C" w:rsidRDefault="6DDF78FB" w:rsidP="19DFA0CD">
      <w:pPr>
        <w:rPr>
          <w:rFonts w:eastAsiaTheme="minorEastAsia"/>
          <w:color w:val="000000" w:themeColor="text1"/>
          <w:sz w:val="24"/>
          <w:szCs w:val="24"/>
        </w:rPr>
      </w:pPr>
    </w:p>
    <w:p w14:paraId="442E6103" w14:textId="01CA7289" w:rsidR="0E417C6D" w:rsidRPr="00724E4C" w:rsidRDefault="0E417C6D" w:rsidP="19DFA0CD">
      <w:pPr>
        <w:rPr>
          <w:rFonts w:eastAsiaTheme="minorEastAsia"/>
          <w:sz w:val="24"/>
          <w:szCs w:val="24"/>
        </w:rPr>
      </w:pPr>
    </w:p>
    <w:sectPr w:rsidR="0E417C6D" w:rsidRPr="00724E4C" w:rsidSect="00726FFD">
      <w:headerReference w:type="default" r:id="rId25"/>
      <w:footerReference w:type="default" r:id="rId26"/>
      <w:pgSz w:w="11906" w:h="16838"/>
      <w:pgMar w:top="1440" w:right="1440" w:bottom="709" w:left="144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Lucy Patel" w:date="2025-05-01T09:52:00Z" w:initials="LP">
    <w:p w14:paraId="4C4A4D29" w14:textId="7D859F86" w:rsidR="009578F4" w:rsidRDefault="009578F4">
      <w:pPr>
        <w:pStyle w:val="CommentText"/>
      </w:pPr>
      <w:r>
        <w:rPr>
          <w:rStyle w:val="CommentReference"/>
        </w:rPr>
        <w:annotationRef/>
      </w:r>
      <w:r w:rsidRPr="6DB3D6B7">
        <w:t xml:space="preserve">One table is in % the other is hard numbers? or is it missing the % symbol? hard numbers would be good to know if it's a genuine proportional change vs total change. </w:t>
      </w:r>
    </w:p>
  </w:comment>
  <w:comment w:id="8" w:author="Jude Allen" w:date="2025-05-02T11:50:00Z" w:initials="JA">
    <w:p w14:paraId="2ABC9635" w14:textId="77777777" w:rsidR="00D95EE1" w:rsidRDefault="00D95EE1" w:rsidP="00D95EE1">
      <w:pPr>
        <w:pStyle w:val="CommentText"/>
      </w:pPr>
      <w:r>
        <w:rPr>
          <w:rStyle w:val="CommentReference"/>
        </w:rPr>
        <w:annotationRef/>
      </w:r>
      <w:r>
        <w:t>Just checked and Ive only recorded % ( as that’s what the DFE ask for after each holiday period )</w:t>
      </w:r>
    </w:p>
  </w:comment>
  <w:comment w:id="10" w:author="Lucy Patel" w:date="2025-05-01T09:55:00Z" w:initials="LP">
    <w:p w14:paraId="287388FD" w14:textId="0F8961C3" w:rsidR="009578F4" w:rsidRDefault="009578F4">
      <w:pPr>
        <w:pStyle w:val="CommentText"/>
      </w:pPr>
      <w:r>
        <w:rPr>
          <w:rStyle w:val="CommentReference"/>
        </w:rPr>
        <w:annotationRef/>
      </w:r>
      <w:r w:rsidRPr="2CB0363B">
        <w:t xml:space="preserve">Do we know if this is growing? Could be good evidence for need of HAF even more now than before? LY annual report is from Jan 24 (do we have anything more up to date to do comparison) </w:t>
      </w:r>
    </w:p>
  </w:comment>
  <w:comment w:id="11" w:author="Lucy Patel" w:date="2025-05-01T09:57:00Z" w:initials="LP">
    <w:p w14:paraId="15B9BDED" w14:textId="3A79B86F" w:rsidR="009578F4" w:rsidRDefault="009578F4">
      <w:pPr>
        <w:pStyle w:val="CommentText"/>
      </w:pPr>
      <w:r>
        <w:rPr>
          <w:rStyle w:val="CommentReference"/>
        </w:rPr>
        <w:annotationRef/>
      </w:r>
      <w:r w:rsidRPr="570AEB01">
        <w:t>Also LY we listed the focus 10 areas, are they the same TY? Is Lyme Regis still a focus - what have we done/plan to do for them?</w:t>
      </w:r>
    </w:p>
  </w:comment>
  <w:comment w:id="12" w:author="Jude Allen" w:date="2025-05-07T11:01:00Z" w:initials="JA">
    <w:p w14:paraId="58FBB151" w14:textId="77777777" w:rsidR="002D6B26" w:rsidRDefault="002D6B26" w:rsidP="002D6B26">
      <w:pPr>
        <w:pStyle w:val="CommentText"/>
      </w:pPr>
      <w:r>
        <w:rPr>
          <w:rStyle w:val="CommentReference"/>
        </w:rPr>
        <w:annotationRef/>
      </w:r>
      <w:r>
        <w:t>Done</w:t>
      </w:r>
    </w:p>
  </w:comment>
  <w:comment w:id="13" w:author="Lucy Patel" w:date="2025-05-01T09:54:00Z" w:initials="LP">
    <w:p w14:paraId="753D190B" w14:textId="0E472142" w:rsidR="009578F4" w:rsidRDefault="009578F4">
      <w:pPr>
        <w:pStyle w:val="CommentText"/>
      </w:pPr>
      <w:r>
        <w:rPr>
          <w:rStyle w:val="CommentReference"/>
        </w:rPr>
        <w:annotationRef/>
      </w:r>
      <w:r w:rsidRPr="5E92C455">
        <w:t>I'll need the image of this please as it's not legible in the current format</w:t>
      </w:r>
    </w:p>
  </w:comment>
  <w:comment w:id="14" w:author="Jude Allen" w:date="2025-05-07T11:01:00Z" w:initials="JA">
    <w:p w14:paraId="561D06B3" w14:textId="77777777" w:rsidR="00C05427" w:rsidRDefault="00C05427" w:rsidP="00C05427">
      <w:pPr>
        <w:pStyle w:val="CommentText"/>
      </w:pPr>
      <w:r>
        <w:rPr>
          <w:rStyle w:val="CommentReference"/>
        </w:rPr>
        <w:annotationRef/>
      </w:r>
      <w:r>
        <w:t>Sent</w:t>
      </w:r>
    </w:p>
  </w:comment>
  <w:comment w:id="17" w:author="Lucy Patel" w:date="2025-05-01T10:00:00Z" w:initials="LP">
    <w:p w14:paraId="45D5A9C1" w14:textId="5B77A691" w:rsidR="009578F4" w:rsidRDefault="009578F4">
      <w:pPr>
        <w:pStyle w:val="CommentText"/>
      </w:pPr>
      <w:r>
        <w:rPr>
          <w:rStyle w:val="CommentReference"/>
        </w:rPr>
        <w:annotationRef/>
      </w:r>
      <w:r w:rsidRPr="73FD53C4">
        <w:t>Looks like a decline vs LY which is interesting, do you have hard numbers? I'd want to know if this is proportion as we have a growth in neurotypical FSM or is there a decline of SEND people? Just good to track for a few years to see if provision need to future plan for more or same amount of SEND people</w:t>
      </w:r>
    </w:p>
  </w:comment>
  <w:comment w:id="19" w:author="Lucy Patel" w:date="2025-05-01T10:03:00Z" w:initials="LP">
    <w:p w14:paraId="23A13DFE" w14:textId="796FC978" w:rsidR="009578F4" w:rsidRDefault="009578F4">
      <w:pPr>
        <w:pStyle w:val="CommentText"/>
      </w:pPr>
      <w:r>
        <w:rPr>
          <w:rStyle w:val="CommentReference"/>
        </w:rPr>
        <w:annotationRef/>
      </w:r>
      <w:r w:rsidRPr="41DF8787">
        <w:t>Need this image please for uploading</w:t>
      </w:r>
    </w:p>
  </w:comment>
  <w:comment w:id="20" w:author="Jude Allen" w:date="2025-05-06T14:08:00Z" w:initials="JA">
    <w:p w14:paraId="0E0D3AAA" w14:textId="77777777" w:rsidR="00AF7C44" w:rsidRDefault="00AF7C44" w:rsidP="00AF7C44">
      <w:pPr>
        <w:pStyle w:val="CommentText"/>
      </w:pPr>
      <w:r>
        <w:rPr>
          <w:rStyle w:val="CommentReference"/>
        </w:rPr>
        <w:annotationRef/>
      </w:r>
      <w:r>
        <w:t>This was created in excel and then cut and pasted over to word so not sure if I can give you anything different ?</w:t>
      </w:r>
    </w:p>
  </w:comment>
  <w:comment w:id="21" w:author="Lucy Patel [2]" w:date="2025-05-08T09:34:00Z" w:initials="LP">
    <w:p w14:paraId="5D20B2E4" w14:textId="77777777" w:rsidR="009A345F" w:rsidRDefault="009A345F" w:rsidP="009A345F">
      <w:pPr>
        <w:pStyle w:val="CommentText"/>
      </w:pPr>
      <w:r>
        <w:rPr>
          <w:rStyle w:val="CommentReference"/>
        </w:rPr>
        <w:annotationRef/>
      </w:r>
      <w:r>
        <w:t>Share the excel with me and I can download it as a pic from there ☺️</w:t>
      </w:r>
    </w:p>
  </w:comment>
  <w:comment w:id="22" w:author="Lucy Patel" w:date="2025-05-01T10:05:00Z" w:initials="LP">
    <w:p w14:paraId="414E0446" w14:textId="5995ECF5" w:rsidR="009578F4" w:rsidRDefault="009578F4">
      <w:pPr>
        <w:pStyle w:val="CommentText"/>
      </w:pPr>
      <w:r>
        <w:rPr>
          <w:rStyle w:val="CommentReference"/>
        </w:rPr>
        <w:annotationRef/>
      </w:r>
      <w:r w:rsidRPr="64594190">
        <w:t>Again do we have hard numbers of TY vs LY? eating heathier/knowledge of  would be good to track</w:t>
      </w:r>
    </w:p>
  </w:comment>
  <w:comment w:id="23" w:author="Jude Allen" w:date="2025-05-06T11:37:00Z" w:initials="JA">
    <w:p w14:paraId="7442BB3E" w14:textId="77777777" w:rsidR="000038F7" w:rsidRDefault="000038F7" w:rsidP="000038F7">
      <w:pPr>
        <w:pStyle w:val="CommentText"/>
      </w:pPr>
      <w:r>
        <w:rPr>
          <w:rStyle w:val="CommentReference"/>
        </w:rPr>
        <w:annotationRef/>
      </w:r>
      <w:r>
        <w:t>The figures in green are from last years report, so not much change ( in fact I went back in to check I had used the right data as they were so similar ! )</w:t>
      </w:r>
    </w:p>
  </w:comment>
  <w:comment w:id="24" w:author="Jude Allen" w:date="2025-05-06T11:37:00Z" w:initials="JA">
    <w:p w14:paraId="0B5A110D" w14:textId="77777777" w:rsidR="000038F7" w:rsidRDefault="000038F7" w:rsidP="000038F7">
      <w:pPr>
        <w:pStyle w:val="CommentText"/>
      </w:pPr>
      <w:r>
        <w:rPr>
          <w:rStyle w:val="CommentReference"/>
        </w:rPr>
        <w:annotationRef/>
      </w:r>
      <w:r>
        <w:t>Ill take these out once you’ve had a look at them</w:t>
      </w:r>
    </w:p>
  </w:comment>
  <w:comment w:id="33" w:author="Jude Allen" w:date="2025-05-13T14:47:00Z" w:initials="JA">
    <w:p w14:paraId="56BA2D4D" w14:textId="0A949C1F" w:rsidR="00DC5667" w:rsidRDefault="00770B60">
      <w:pPr>
        <w:pStyle w:val="CommentText"/>
      </w:pPr>
      <w:r>
        <w:rPr>
          <w:rStyle w:val="CommentReference"/>
        </w:rPr>
        <w:annotationRef/>
      </w:r>
      <w:r w:rsidRPr="2E7C4E65">
        <w:t xml:space="preserve">Have you still got the pictures of the sticky notes - might be nice to include them </w:t>
      </w:r>
    </w:p>
  </w:comment>
  <w:comment w:id="34" w:author="Lucy Patel" w:date="2025-05-01T10:11:00Z" w:initials="LP">
    <w:p w14:paraId="6E33E8D4" w14:textId="0A7FCD98" w:rsidR="009578F4" w:rsidRDefault="009578F4">
      <w:pPr>
        <w:pStyle w:val="CommentText"/>
      </w:pPr>
      <w:r>
        <w:rPr>
          <w:rStyle w:val="CommentReference"/>
        </w:rPr>
        <w:annotationRef/>
      </w:r>
      <w:r w:rsidRPr="7A35EADD">
        <w:t xml:space="preserve">Would be good to include the feedback &amp; quotes 'wall of positivity' from Kay etc </w:t>
      </w:r>
    </w:p>
    <w:p w14:paraId="45DF7831" w14:textId="0C559F76" w:rsidR="009578F4" w:rsidRDefault="009578F4">
      <w:pPr>
        <w:pStyle w:val="CommentText"/>
      </w:pPr>
    </w:p>
    <w:p w14:paraId="3257DA69" w14:textId="2CE295CF" w:rsidR="009578F4" w:rsidRDefault="009578F4">
      <w:pPr>
        <w:pStyle w:val="CommentText"/>
      </w:pPr>
      <w:r w:rsidRPr="4E5615F7">
        <w:t>can attach the report as a PDF in annex</w:t>
      </w:r>
    </w:p>
    <w:p w14:paraId="12FFDEC3" w14:textId="0FE5CBDC" w:rsidR="009578F4" w:rsidRDefault="009578F4">
      <w:pPr>
        <w:pStyle w:val="CommentText"/>
      </w:pPr>
    </w:p>
    <w:p w14:paraId="40897C9C" w14:textId="25B60F0A" w:rsidR="009578F4" w:rsidRDefault="009578F4">
      <w:pPr>
        <w:pStyle w:val="CommentText"/>
      </w:pPr>
      <w:r w:rsidRPr="07001C25">
        <w:t xml:space="preserve">I also have all the media for the event so we could say the event raised profile of HAF in local media etc. </w:t>
      </w:r>
    </w:p>
  </w:comment>
  <w:comment w:id="35" w:author="Jude Allen" w:date="2025-05-13T14:49:00Z" w:initials="JA">
    <w:p w14:paraId="27BE40EA" w14:textId="2069EA14" w:rsidR="00DC5667" w:rsidRDefault="00770B60">
      <w:pPr>
        <w:pStyle w:val="CommentText"/>
      </w:pPr>
      <w:r>
        <w:rPr>
          <w:rStyle w:val="CommentReference"/>
        </w:rPr>
        <w:annotationRef/>
      </w:r>
      <w:r w:rsidRPr="4B43E8E3">
        <w:t>please can you write SEO in full - Im guessing search engine O something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4A4D29" w15:done="1"/>
  <w15:commentEx w15:paraId="2ABC9635" w15:paraIdParent="4C4A4D29" w15:done="1"/>
  <w15:commentEx w15:paraId="287388FD" w15:done="1"/>
  <w15:commentEx w15:paraId="15B9BDED" w15:paraIdParent="287388FD" w15:done="1"/>
  <w15:commentEx w15:paraId="58FBB151" w15:paraIdParent="287388FD" w15:done="1"/>
  <w15:commentEx w15:paraId="753D190B" w15:done="1"/>
  <w15:commentEx w15:paraId="561D06B3" w15:paraIdParent="753D190B" w15:done="1"/>
  <w15:commentEx w15:paraId="45D5A9C1" w15:done="1"/>
  <w15:commentEx w15:paraId="23A13DFE" w15:done="1"/>
  <w15:commentEx w15:paraId="0E0D3AAA" w15:paraIdParent="23A13DFE" w15:done="1"/>
  <w15:commentEx w15:paraId="5D20B2E4" w15:paraIdParent="23A13DFE" w15:done="1"/>
  <w15:commentEx w15:paraId="414E0446" w15:done="1"/>
  <w15:commentEx w15:paraId="7442BB3E" w15:paraIdParent="414E0446" w15:done="1"/>
  <w15:commentEx w15:paraId="0B5A110D" w15:paraIdParent="414E0446" w15:done="1"/>
  <w15:commentEx w15:paraId="56BA2D4D" w15:done="0"/>
  <w15:commentEx w15:paraId="40897C9C" w15:done="1"/>
  <w15:commentEx w15:paraId="27BE40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153F45" w16cex:dateUtc="2025-05-01T08:52:00Z">
    <w16cex:extLst>
      <w16:ext w16:uri="{CE6994B0-6A32-4C9F-8C6B-6E91EDA988CE}">
        <cr:reactions xmlns:cr="http://schemas.microsoft.com/office/comments/2020/reactions">
          <cr:reaction reactionType="1">
            <cr:reactionInfo dateUtc="2025-05-01T13:31:13Z">
              <cr:user userId="S::jude.allen@dorsetcouncil.gov.uk::d667ca0c-757f-49b6-9eb6-963ccdcdc622" userProvider="AD" userName="Jude Allen"/>
            </cr:reactionInfo>
          </cr:reaction>
        </cr:reactions>
      </w16:ext>
    </w16cex:extLst>
  </w16cex:commentExtensible>
  <w16cex:commentExtensible w16cex:durableId="48BE881D" w16cex:dateUtc="2025-05-02T10:50:00Z"/>
  <w16cex:commentExtensible w16cex:durableId="03353CA6" w16cex:dateUtc="2025-05-01T08:55:00Z"/>
  <w16cex:commentExtensible w16cex:durableId="09014B23" w16cex:dateUtc="2025-05-01T08:57:00Z"/>
  <w16cex:commentExtensible w16cex:durableId="29878C62" w16cex:dateUtc="2025-05-07T10:01:00Z"/>
  <w16cex:commentExtensible w16cex:durableId="017CE189" w16cex:dateUtc="2025-05-01T08:54:00Z">
    <w16cex:extLst>
      <w16:ext w16:uri="{CE6994B0-6A32-4C9F-8C6B-6E91EDA988CE}">
        <cr:reactions xmlns:cr="http://schemas.microsoft.com/office/comments/2020/reactions">
          <cr:reaction reactionType="1">
            <cr:reactionInfo dateUtc="2025-05-08T07:28:02Z">
              <cr:user userId="S::Lucy.Patel@dorsetcouncil.gov.uk::9e1a501f-21b4-42a6-ad58-69639b142e68" userProvider="AD" userName="Lucy Patel"/>
            </cr:reactionInfo>
          </cr:reaction>
        </cr:reactions>
      </w16:ext>
    </w16cex:extLst>
  </w16cex:commentExtensible>
  <w16cex:commentExtensible w16cex:durableId="2590DCDB" w16cex:dateUtc="2025-05-07T10:01:00Z"/>
  <w16cex:commentExtensible w16cex:durableId="4076520E" w16cex:dateUtc="2025-05-01T09:00:00Z"/>
  <w16cex:commentExtensible w16cex:durableId="21FCF884" w16cex:dateUtc="2025-05-01T09:03:00Z"/>
  <w16cex:commentExtensible w16cex:durableId="34C0E9EE" w16cex:dateUtc="2025-05-06T13:08:00Z"/>
  <w16cex:commentExtensible w16cex:durableId="64F2815E" w16cex:dateUtc="2025-05-08T08:34:00Z"/>
  <w16cex:commentExtensible w16cex:durableId="6D24B57F" w16cex:dateUtc="2025-05-01T09:05:00Z"/>
  <w16cex:commentExtensible w16cex:durableId="5F43EC80" w16cex:dateUtc="2025-05-06T10:37:00Z"/>
  <w16cex:commentExtensible w16cex:durableId="5F75B922" w16cex:dateUtc="2025-05-06T10:37:00Z"/>
  <w16cex:commentExtensible w16cex:durableId="4AAA5A7A" w16cex:dateUtc="2025-05-13T13:47:00Z"/>
  <w16cex:commentExtensible w16cex:durableId="691C3663" w16cex:dateUtc="2025-05-01T09:11:00Z"/>
  <w16cex:commentExtensible w16cex:durableId="1D90B221" w16cex:dateUtc="2025-05-13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4A4D29" w16cid:durableId="17153F45"/>
  <w16cid:commentId w16cid:paraId="2ABC9635" w16cid:durableId="48BE881D"/>
  <w16cid:commentId w16cid:paraId="287388FD" w16cid:durableId="03353CA6"/>
  <w16cid:commentId w16cid:paraId="15B9BDED" w16cid:durableId="09014B23"/>
  <w16cid:commentId w16cid:paraId="58FBB151" w16cid:durableId="29878C62"/>
  <w16cid:commentId w16cid:paraId="753D190B" w16cid:durableId="017CE189"/>
  <w16cid:commentId w16cid:paraId="561D06B3" w16cid:durableId="2590DCDB"/>
  <w16cid:commentId w16cid:paraId="45D5A9C1" w16cid:durableId="4076520E"/>
  <w16cid:commentId w16cid:paraId="23A13DFE" w16cid:durableId="21FCF884"/>
  <w16cid:commentId w16cid:paraId="0E0D3AAA" w16cid:durableId="34C0E9EE"/>
  <w16cid:commentId w16cid:paraId="5D20B2E4" w16cid:durableId="64F2815E"/>
  <w16cid:commentId w16cid:paraId="414E0446" w16cid:durableId="6D24B57F"/>
  <w16cid:commentId w16cid:paraId="7442BB3E" w16cid:durableId="5F43EC80"/>
  <w16cid:commentId w16cid:paraId="0B5A110D" w16cid:durableId="5F75B922"/>
  <w16cid:commentId w16cid:paraId="56BA2D4D" w16cid:durableId="4AAA5A7A"/>
  <w16cid:commentId w16cid:paraId="40897C9C" w16cid:durableId="691C3663"/>
  <w16cid:commentId w16cid:paraId="27BE40EA" w16cid:durableId="1D90B2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7946" w14:textId="77777777" w:rsidR="00856ED4" w:rsidRDefault="00856ED4" w:rsidP="00726FFD">
      <w:pPr>
        <w:spacing w:after="0" w:line="240" w:lineRule="auto"/>
      </w:pPr>
      <w:r>
        <w:separator/>
      </w:r>
    </w:p>
  </w:endnote>
  <w:endnote w:type="continuationSeparator" w:id="0">
    <w:p w14:paraId="23A99C77" w14:textId="77777777" w:rsidR="00856ED4" w:rsidRDefault="00856ED4" w:rsidP="0072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235639"/>
      <w:docPartObj>
        <w:docPartGallery w:val="Page Numbers (Bottom of Page)"/>
        <w:docPartUnique/>
      </w:docPartObj>
    </w:sdtPr>
    <w:sdtEndPr>
      <w:rPr>
        <w:color w:val="7F7F7F" w:themeColor="background1" w:themeShade="7F"/>
        <w:spacing w:val="60"/>
      </w:rPr>
    </w:sdtEndPr>
    <w:sdtContent>
      <w:p w14:paraId="682C0FF6" w14:textId="3F7703C6" w:rsidR="00726FFD" w:rsidRDefault="00726FF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6996BFF" w14:textId="77777777" w:rsidR="00726FFD" w:rsidRDefault="00726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CA3FC" w14:textId="77777777" w:rsidR="00856ED4" w:rsidRDefault="00856ED4" w:rsidP="00726FFD">
      <w:pPr>
        <w:spacing w:after="0" w:line="240" w:lineRule="auto"/>
      </w:pPr>
      <w:r>
        <w:separator/>
      </w:r>
    </w:p>
  </w:footnote>
  <w:footnote w:type="continuationSeparator" w:id="0">
    <w:p w14:paraId="78C35480" w14:textId="77777777" w:rsidR="00856ED4" w:rsidRDefault="00856ED4" w:rsidP="00726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92B2" w14:textId="5438F3AD" w:rsidR="00446484" w:rsidRPr="00446484" w:rsidRDefault="00446484" w:rsidP="00446484">
    <w:pPr>
      <w:pStyle w:val="Heading1"/>
      <w:rPr>
        <w:color w:val="auto"/>
        <w:sz w:val="24"/>
        <w:szCs w:val="24"/>
      </w:rPr>
    </w:pPr>
    <w:r>
      <w:rPr>
        <w:noProof/>
        <w:lang w:eastAsia="en-GB"/>
      </w:rPr>
      <w:drawing>
        <wp:inline distT="0" distB="0" distL="0" distR="0" wp14:anchorId="7518B223" wp14:editId="07339FA0">
          <wp:extent cx="1485900" cy="633276"/>
          <wp:effectExtent l="0" t="0" r="0" b="0"/>
          <wp:docPr id="5" name="Picture 5" descr="A logo with a ball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ball and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9742" cy="647699"/>
                  </a:xfrm>
                  <a:prstGeom prst="rect">
                    <a:avLst/>
                  </a:prstGeom>
                </pic:spPr>
              </pic:pic>
            </a:graphicData>
          </a:graphic>
        </wp:inline>
      </w:drawing>
    </w:r>
    <w:r w:rsidRPr="00446484">
      <w:t xml:space="preserve"> </w:t>
    </w:r>
    <w:r>
      <w:t xml:space="preserve">                                                                                        </w:t>
    </w:r>
    <w:r w:rsidRPr="00446484">
      <w:rPr>
        <w:color w:val="auto"/>
        <w:sz w:val="24"/>
        <w:szCs w:val="24"/>
      </w:rPr>
      <w:t>HAF Annual Report 2024/2025</w:t>
    </w:r>
  </w:p>
  <w:p w14:paraId="4F6B01A6" w14:textId="60C1B19F" w:rsidR="00446484" w:rsidRDefault="00446484" w:rsidP="00446484">
    <w:pPr>
      <w:pStyle w:val="Header"/>
    </w:pPr>
  </w:p>
</w:hdr>
</file>

<file path=word/intelligence2.xml><?xml version="1.0" encoding="utf-8"?>
<int2:intelligence xmlns:int2="http://schemas.microsoft.com/office/intelligence/2020/intelligence" xmlns:oel="http://schemas.microsoft.com/office/2019/extlst">
  <int2:observations>
    <int2:textHash int2:hashCode="111yu1zY9zaqgL" int2:id="4Uq4xQe2">
      <int2:state int2:value="Rejected" int2:type="AugLoop_Text_Critique"/>
    </int2:textHash>
    <int2:textHash int2:hashCode="mlpQvHD1xixZRR" int2:id="6iw4Zgcg">
      <int2:state int2:value="Rejected" int2:type="AugLoop_Text_Critique"/>
    </int2:textHash>
    <int2:textHash int2:hashCode="EkdZZ4fg+ZVCjF" int2:id="7xJ3yNJD">
      <int2:state int2:value="Rejected" int2:type="AugLoop_Text_Critique"/>
    </int2:textHash>
    <int2:textHash int2:hashCode="TMdQJ+fbeNVCeH" int2:id="Dxkk7Pws">
      <int2:state int2:value="Rejected" int2:type="AugLoop_Text_Critique"/>
    </int2:textHash>
    <int2:textHash int2:hashCode="14FTXPzMz/W9/h" int2:id="vurs76GK">
      <int2:state int2:value="Rejected" int2:type="AugLoop_Text_Critique"/>
    </int2:textHash>
    <int2:textHash int2:hashCode="GqOWUl+0FsqGMx" int2:id="NMthHtEI">
      <int2:state int2:value="Rejected" int2:type="AugLoop_Text_Critique"/>
    </int2:textHash>
    <int2:textHash int2:hashCode="ZdpifNufPOvBDY" int2:id="QrRhdxNo">
      <int2:state int2:value="Rejected" int2:type="AugLoop_Text_Critique"/>
    </int2:textHash>
    <int2:textHash int2:hashCode="ltM4ZRAKAtf88A" int2:id="QyZQVy8H">
      <int2:state int2:value="Rejected" int2:type="AugLoop_Text_Critique"/>
    </int2:textHash>
    <int2:textHash int2:hashCode="8EsaLUY8za5Ai0" int2:id="YmRpN2lk">
      <int2:state int2:value="Rejected" int2:type="AugLoop_Text_Critique"/>
    </int2:textHash>
    <int2:textHash int2:hashCode="hHbH+lWEAzQYL5" int2:id="ub2Mi5UZ">
      <int2:state int2:value="Rejected" int2:type="AugLoop_Text_Critique"/>
    </int2:textHash>
    <int2:textHash int2:hashCode="eP2jguRs4eKPF1" int2:id="iwD49CHb">
      <int2:state int2:value="Rejected" int2:type="AugLoop_Text_Critique"/>
    </int2:textHash>
    <int2:textHash int2:hashCode="lHFP97JoLT0Rx8" int2:id="jilny2fz">
      <int2:state int2:value="Rejected" int2:type="AugLoop_Text_Critique"/>
    </int2:textHash>
    <int2:textHash int2:hashCode="3TtFe6rbJNgOL7" int2:id="tVbfS3DL">
      <int2:state int2:value="Rejected" int2:type="AugLoop_Text_Critique"/>
    </int2:textHash>
    <int2:textHash int2:hashCode="UDSxjoXeWoH8Bx" int2:id="qExI2P29">
      <int2:state int2:value="Rejected" int2:type="AugLoop_Text_Critique"/>
    </int2:textHash>
    <int2:bookmark int2:bookmarkName="_Int_7OAecMvc" int2:invalidationBookmarkName="" int2:hashCode="j6G1tVQBn1VYUE" int2:id="2wzEiga0">
      <int2:state int2:value="Rejected" int2:type="AugLoop_Text_Critique"/>
    </int2:bookmark>
    <int2:bookmark int2:bookmarkName="_Int_3khjZQo3" int2:invalidationBookmarkName="" int2:hashCode="ad6U0HXRbMLzZs" int2:id="yo5BBUgV">
      <int2:state int2:value="Rejected" int2:type="AugLoop_Text_Critique"/>
    </int2:bookmark>
    <int2:bookmark int2:bookmarkName="_Int_SC42qkqk" int2:invalidationBookmarkName="" int2:hashCode="0lXQ0GySJQ8tJA" int2:id="xkSqvVaf">
      <int2:state int2:value="Rejected" int2:type="AugLoop_Text_Critique"/>
    </int2:bookmark>
    <int2:bookmark int2:bookmarkName="_Int_99ODqJcP" int2:invalidationBookmarkName="" int2:hashCode="iOlN/bEAdpRsLk" int2:id="CqDRoV2p">
      <int2:state int2:value="Rejected" int2:type="AugLoop_Text_Critique"/>
    </int2:bookmark>
    <int2:bookmark int2:bookmarkName="_Int_S0EzNRIC" int2:invalidationBookmarkName="" int2:hashCode="Z1HIITD7SUi+Yq" int2:id="EhKMhvqp">
      <int2:state int2:value="Rejected" int2:type="AugLoop_Text_Critique"/>
    </int2:bookmark>
    <int2:bookmark int2:bookmarkName="_Int_o568pRAk" int2:invalidationBookmarkName="" int2:hashCode="6fwWvbhWo5eEX6" int2:id="IHiSTGv5">
      <int2:state int2:value="Rejected" int2:type="AugLoop_Text_Critique"/>
    </int2:bookmark>
    <int2:bookmark int2:bookmarkName="_Int_1nsTg3dN" int2:invalidationBookmarkName="" int2:hashCode="6X/4wpXdfDElP/" int2:id="INMBApT3">
      <int2:state int2:value="Rejected" int2:type="AugLoop_Text_Critique"/>
    </int2:bookmark>
    <int2:bookmark int2:bookmarkName="_Int_FFuPdgs8" int2:invalidationBookmarkName="" int2:hashCode="MHY+upzNTPxLAA" int2:id="M2uZiuUU">
      <int2:state int2:value="Rejected" int2:type="AugLoop_Text_Critique"/>
    </int2:bookmark>
    <int2:bookmark int2:bookmarkName="_Int_7ujIbooQ" int2:invalidationBookmarkName="" int2:hashCode="pjdHq3DIM/I+Eo" int2:id="N7raLZN1">
      <int2:state int2:value="Rejected" int2:type="AugLoop_Text_Critique"/>
    </int2:bookmark>
    <int2:bookmark int2:bookmarkName="_Int_PvenaI37" int2:invalidationBookmarkName="" int2:hashCode="k1/RXdYyM9hm6b" int2:id="vsDVyqng">
      <int2:state int2:value="Rejected" int2:type="AugLoop_Text_Critique"/>
    </int2:bookmark>
    <int2:bookmark int2:bookmarkName="_Int_Hi4jgnqj" int2:invalidationBookmarkName="" int2:hashCode="/pUlyfbeoS5w6D" int2:id="ZESjnjrL">
      <int2:state int2:value="Rejected" int2:type="AugLoop_Text_Critique"/>
    </int2:bookmark>
    <int2:bookmark int2:bookmarkName="_Int_00fgxqt8" int2:invalidationBookmarkName="" int2:hashCode="WkN6yc7uMzxE36" int2:id="ZMpC1VU8">
      <int2:state int2:value="Rejected" int2:type="AugLoop_Text_Critique"/>
    </int2:bookmark>
    <int2:bookmark int2:bookmarkName="_Int_V4Eslizc" int2:invalidationBookmarkName="" int2:hashCode="6fwWvbhWo5eEX6" int2:id="a7D4RXIN">
      <int2:state int2:value="Rejected" int2:type="AugLoop_Text_Critique"/>
    </int2:bookmark>
    <int2:bookmark int2:bookmarkName="_Int_XBd6yfuC" int2:invalidationBookmarkName="" int2:hashCode="/Saaq2gDlehyUT" int2:id="c9xrFv0g">
      <int2:state int2:value="Rejected" int2:type="AugLoop_Text_Critique"/>
    </int2:bookmark>
    <int2:bookmark int2:bookmarkName="_Int_6sDRiD9b" int2:invalidationBookmarkName="" int2:hashCode="RyEgunAaVtTbIz" int2:id="pmVVMa18">
      <int2:state int2:value="Rejected" int2:type="AugLoop_Text_Critique"/>
    </int2:bookmark>
    <int2:bookmark int2:bookmarkName="_Int_4QonepG3" int2:invalidationBookmarkName="" int2:hashCode="FhxCN58vOqq4SL" int2:id="lJXJtyk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FA3"/>
    <w:multiLevelType w:val="hybridMultilevel"/>
    <w:tmpl w:val="F91066A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A2C6F"/>
    <w:multiLevelType w:val="multilevel"/>
    <w:tmpl w:val="A264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DAF9B"/>
    <w:multiLevelType w:val="hybridMultilevel"/>
    <w:tmpl w:val="A32075CE"/>
    <w:lvl w:ilvl="0" w:tplc="0428C962">
      <w:start w:val="1"/>
      <w:numFmt w:val="bullet"/>
      <w:lvlText w:val="-"/>
      <w:lvlJc w:val="left"/>
      <w:pPr>
        <w:ind w:left="720" w:hanging="360"/>
      </w:pPr>
      <w:rPr>
        <w:rFonts w:ascii="Calibri" w:hAnsi="Calibri" w:hint="default"/>
      </w:rPr>
    </w:lvl>
    <w:lvl w:ilvl="1" w:tplc="73922DAA">
      <w:start w:val="1"/>
      <w:numFmt w:val="bullet"/>
      <w:lvlText w:val="o"/>
      <w:lvlJc w:val="left"/>
      <w:pPr>
        <w:ind w:left="1440" w:hanging="360"/>
      </w:pPr>
      <w:rPr>
        <w:rFonts w:ascii="Courier New" w:hAnsi="Courier New" w:hint="default"/>
      </w:rPr>
    </w:lvl>
    <w:lvl w:ilvl="2" w:tplc="18584CBA">
      <w:start w:val="1"/>
      <w:numFmt w:val="bullet"/>
      <w:lvlText w:val=""/>
      <w:lvlJc w:val="left"/>
      <w:pPr>
        <w:ind w:left="2160" w:hanging="360"/>
      </w:pPr>
      <w:rPr>
        <w:rFonts w:ascii="Wingdings" w:hAnsi="Wingdings" w:hint="default"/>
      </w:rPr>
    </w:lvl>
    <w:lvl w:ilvl="3" w:tplc="D938C23A">
      <w:start w:val="1"/>
      <w:numFmt w:val="bullet"/>
      <w:lvlText w:val=""/>
      <w:lvlJc w:val="left"/>
      <w:pPr>
        <w:ind w:left="2880" w:hanging="360"/>
      </w:pPr>
      <w:rPr>
        <w:rFonts w:ascii="Symbol" w:hAnsi="Symbol" w:hint="default"/>
      </w:rPr>
    </w:lvl>
    <w:lvl w:ilvl="4" w:tplc="CB9821CA">
      <w:start w:val="1"/>
      <w:numFmt w:val="bullet"/>
      <w:lvlText w:val="o"/>
      <w:lvlJc w:val="left"/>
      <w:pPr>
        <w:ind w:left="3600" w:hanging="360"/>
      </w:pPr>
      <w:rPr>
        <w:rFonts w:ascii="Courier New" w:hAnsi="Courier New" w:hint="default"/>
      </w:rPr>
    </w:lvl>
    <w:lvl w:ilvl="5" w:tplc="CAB8972A">
      <w:start w:val="1"/>
      <w:numFmt w:val="bullet"/>
      <w:lvlText w:val=""/>
      <w:lvlJc w:val="left"/>
      <w:pPr>
        <w:ind w:left="4320" w:hanging="360"/>
      </w:pPr>
      <w:rPr>
        <w:rFonts w:ascii="Wingdings" w:hAnsi="Wingdings" w:hint="default"/>
      </w:rPr>
    </w:lvl>
    <w:lvl w:ilvl="6" w:tplc="C40CA340">
      <w:start w:val="1"/>
      <w:numFmt w:val="bullet"/>
      <w:lvlText w:val=""/>
      <w:lvlJc w:val="left"/>
      <w:pPr>
        <w:ind w:left="5040" w:hanging="360"/>
      </w:pPr>
      <w:rPr>
        <w:rFonts w:ascii="Symbol" w:hAnsi="Symbol" w:hint="default"/>
      </w:rPr>
    </w:lvl>
    <w:lvl w:ilvl="7" w:tplc="77DCAE6C">
      <w:start w:val="1"/>
      <w:numFmt w:val="bullet"/>
      <w:lvlText w:val="o"/>
      <w:lvlJc w:val="left"/>
      <w:pPr>
        <w:ind w:left="5760" w:hanging="360"/>
      </w:pPr>
      <w:rPr>
        <w:rFonts w:ascii="Courier New" w:hAnsi="Courier New" w:hint="default"/>
      </w:rPr>
    </w:lvl>
    <w:lvl w:ilvl="8" w:tplc="D1DEDA68">
      <w:start w:val="1"/>
      <w:numFmt w:val="bullet"/>
      <w:lvlText w:val=""/>
      <w:lvlJc w:val="left"/>
      <w:pPr>
        <w:ind w:left="6480" w:hanging="360"/>
      </w:pPr>
      <w:rPr>
        <w:rFonts w:ascii="Wingdings" w:hAnsi="Wingdings" w:hint="default"/>
      </w:rPr>
    </w:lvl>
  </w:abstractNum>
  <w:abstractNum w:abstractNumId="3" w15:restartNumberingAfterBreak="0">
    <w:nsid w:val="0C764D21"/>
    <w:multiLevelType w:val="hybridMultilevel"/>
    <w:tmpl w:val="6E4E432E"/>
    <w:lvl w:ilvl="0" w:tplc="590C7C0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56CE5"/>
    <w:multiLevelType w:val="hybridMultilevel"/>
    <w:tmpl w:val="7AF68D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30B41D"/>
    <w:multiLevelType w:val="hybridMultilevel"/>
    <w:tmpl w:val="2640C96A"/>
    <w:lvl w:ilvl="0" w:tplc="978657CA">
      <w:start w:val="1"/>
      <w:numFmt w:val="bullet"/>
      <w:lvlText w:val="-"/>
      <w:lvlJc w:val="left"/>
      <w:pPr>
        <w:ind w:left="720" w:hanging="360"/>
      </w:pPr>
      <w:rPr>
        <w:rFonts w:ascii="Calibri" w:hAnsi="Calibri" w:hint="default"/>
      </w:rPr>
    </w:lvl>
    <w:lvl w:ilvl="1" w:tplc="72FE1E86">
      <w:start w:val="1"/>
      <w:numFmt w:val="bullet"/>
      <w:lvlText w:val="o"/>
      <w:lvlJc w:val="left"/>
      <w:pPr>
        <w:ind w:left="1440" w:hanging="360"/>
      </w:pPr>
      <w:rPr>
        <w:rFonts w:ascii="Courier New" w:hAnsi="Courier New" w:hint="default"/>
      </w:rPr>
    </w:lvl>
    <w:lvl w:ilvl="2" w:tplc="43EAF45E">
      <w:start w:val="1"/>
      <w:numFmt w:val="bullet"/>
      <w:lvlText w:val=""/>
      <w:lvlJc w:val="left"/>
      <w:pPr>
        <w:ind w:left="2160" w:hanging="360"/>
      </w:pPr>
      <w:rPr>
        <w:rFonts w:ascii="Wingdings" w:hAnsi="Wingdings" w:hint="default"/>
      </w:rPr>
    </w:lvl>
    <w:lvl w:ilvl="3" w:tplc="437AFDCA">
      <w:start w:val="1"/>
      <w:numFmt w:val="bullet"/>
      <w:lvlText w:val=""/>
      <w:lvlJc w:val="left"/>
      <w:pPr>
        <w:ind w:left="2880" w:hanging="360"/>
      </w:pPr>
      <w:rPr>
        <w:rFonts w:ascii="Symbol" w:hAnsi="Symbol" w:hint="default"/>
      </w:rPr>
    </w:lvl>
    <w:lvl w:ilvl="4" w:tplc="EEBC3AFA">
      <w:start w:val="1"/>
      <w:numFmt w:val="bullet"/>
      <w:lvlText w:val="o"/>
      <w:lvlJc w:val="left"/>
      <w:pPr>
        <w:ind w:left="3600" w:hanging="360"/>
      </w:pPr>
      <w:rPr>
        <w:rFonts w:ascii="Courier New" w:hAnsi="Courier New" w:hint="default"/>
      </w:rPr>
    </w:lvl>
    <w:lvl w:ilvl="5" w:tplc="FCE2F560">
      <w:start w:val="1"/>
      <w:numFmt w:val="bullet"/>
      <w:lvlText w:val=""/>
      <w:lvlJc w:val="left"/>
      <w:pPr>
        <w:ind w:left="4320" w:hanging="360"/>
      </w:pPr>
      <w:rPr>
        <w:rFonts w:ascii="Wingdings" w:hAnsi="Wingdings" w:hint="default"/>
      </w:rPr>
    </w:lvl>
    <w:lvl w:ilvl="6" w:tplc="2636316A">
      <w:start w:val="1"/>
      <w:numFmt w:val="bullet"/>
      <w:lvlText w:val=""/>
      <w:lvlJc w:val="left"/>
      <w:pPr>
        <w:ind w:left="5040" w:hanging="360"/>
      </w:pPr>
      <w:rPr>
        <w:rFonts w:ascii="Symbol" w:hAnsi="Symbol" w:hint="default"/>
      </w:rPr>
    </w:lvl>
    <w:lvl w:ilvl="7" w:tplc="3306DF4C">
      <w:start w:val="1"/>
      <w:numFmt w:val="bullet"/>
      <w:lvlText w:val="o"/>
      <w:lvlJc w:val="left"/>
      <w:pPr>
        <w:ind w:left="5760" w:hanging="360"/>
      </w:pPr>
      <w:rPr>
        <w:rFonts w:ascii="Courier New" w:hAnsi="Courier New" w:hint="default"/>
      </w:rPr>
    </w:lvl>
    <w:lvl w:ilvl="8" w:tplc="E96ECD46">
      <w:start w:val="1"/>
      <w:numFmt w:val="bullet"/>
      <w:lvlText w:val=""/>
      <w:lvlJc w:val="left"/>
      <w:pPr>
        <w:ind w:left="6480" w:hanging="360"/>
      </w:pPr>
      <w:rPr>
        <w:rFonts w:ascii="Wingdings" w:hAnsi="Wingdings" w:hint="default"/>
      </w:rPr>
    </w:lvl>
  </w:abstractNum>
  <w:abstractNum w:abstractNumId="6" w15:restartNumberingAfterBreak="0">
    <w:nsid w:val="13FA5F34"/>
    <w:multiLevelType w:val="hybridMultilevel"/>
    <w:tmpl w:val="FFFFFFFF"/>
    <w:lvl w:ilvl="0" w:tplc="0152DF78">
      <w:start w:val="5"/>
      <w:numFmt w:val="bullet"/>
      <w:lvlText w:val="-"/>
      <w:lvlJc w:val="left"/>
      <w:pPr>
        <w:ind w:left="432" w:hanging="360"/>
      </w:pPr>
      <w:rPr>
        <w:rFonts w:ascii="Arial" w:hAnsi="Arial" w:hint="default"/>
      </w:rPr>
    </w:lvl>
    <w:lvl w:ilvl="1" w:tplc="8848D3F6">
      <w:start w:val="1"/>
      <w:numFmt w:val="bullet"/>
      <w:lvlText w:val="o"/>
      <w:lvlJc w:val="left"/>
      <w:pPr>
        <w:ind w:left="1440" w:hanging="360"/>
      </w:pPr>
      <w:rPr>
        <w:rFonts w:ascii="Courier New" w:hAnsi="Courier New" w:hint="default"/>
      </w:rPr>
    </w:lvl>
    <w:lvl w:ilvl="2" w:tplc="3BD26104">
      <w:start w:val="1"/>
      <w:numFmt w:val="bullet"/>
      <w:lvlText w:val=""/>
      <w:lvlJc w:val="left"/>
      <w:pPr>
        <w:ind w:left="2160" w:hanging="360"/>
      </w:pPr>
      <w:rPr>
        <w:rFonts w:ascii="Wingdings" w:hAnsi="Wingdings" w:hint="default"/>
      </w:rPr>
    </w:lvl>
    <w:lvl w:ilvl="3" w:tplc="65B424EA">
      <w:start w:val="1"/>
      <w:numFmt w:val="bullet"/>
      <w:lvlText w:val=""/>
      <w:lvlJc w:val="left"/>
      <w:pPr>
        <w:ind w:left="2880" w:hanging="360"/>
      </w:pPr>
      <w:rPr>
        <w:rFonts w:ascii="Symbol" w:hAnsi="Symbol" w:hint="default"/>
      </w:rPr>
    </w:lvl>
    <w:lvl w:ilvl="4" w:tplc="9D8C8E72">
      <w:start w:val="1"/>
      <w:numFmt w:val="bullet"/>
      <w:lvlText w:val="o"/>
      <w:lvlJc w:val="left"/>
      <w:pPr>
        <w:ind w:left="3600" w:hanging="360"/>
      </w:pPr>
      <w:rPr>
        <w:rFonts w:ascii="Courier New" w:hAnsi="Courier New" w:hint="default"/>
      </w:rPr>
    </w:lvl>
    <w:lvl w:ilvl="5" w:tplc="18FE2104">
      <w:start w:val="1"/>
      <w:numFmt w:val="bullet"/>
      <w:lvlText w:val=""/>
      <w:lvlJc w:val="left"/>
      <w:pPr>
        <w:ind w:left="4320" w:hanging="360"/>
      </w:pPr>
      <w:rPr>
        <w:rFonts w:ascii="Wingdings" w:hAnsi="Wingdings" w:hint="default"/>
      </w:rPr>
    </w:lvl>
    <w:lvl w:ilvl="6" w:tplc="D946D646">
      <w:start w:val="1"/>
      <w:numFmt w:val="bullet"/>
      <w:lvlText w:val=""/>
      <w:lvlJc w:val="left"/>
      <w:pPr>
        <w:ind w:left="5040" w:hanging="360"/>
      </w:pPr>
      <w:rPr>
        <w:rFonts w:ascii="Symbol" w:hAnsi="Symbol" w:hint="default"/>
      </w:rPr>
    </w:lvl>
    <w:lvl w:ilvl="7" w:tplc="D6AE7730">
      <w:start w:val="1"/>
      <w:numFmt w:val="bullet"/>
      <w:lvlText w:val="o"/>
      <w:lvlJc w:val="left"/>
      <w:pPr>
        <w:ind w:left="5760" w:hanging="360"/>
      </w:pPr>
      <w:rPr>
        <w:rFonts w:ascii="Courier New" w:hAnsi="Courier New" w:hint="default"/>
      </w:rPr>
    </w:lvl>
    <w:lvl w:ilvl="8" w:tplc="D340FBB4">
      <w:start w:val="1"/>
      <w:numFmt w:val="bullet"/>
      <w:lvlText w:val=""/>
      <w:lvlJc w:val="left"/>
      <w:pPr>
        <w:ind w:left="6480" w:hanging="360"/>
      </w:pPr>
      <w:rPr>
        <w:rFonts w:ascii="Wingdings" w:hAnsi="Wingdings" w:hint="default"/>
      </w:rPr>
    </w:lvl>
  </w:abstractNum>
  <w:abstractNum w:abstractNumId="7" w15:restartNumberingAfterBreak="0">
    <w:nsid w:val="1CFC171D"/>
    <w:multiLevelType w:val="multilevel"/>
    <w:tmpl w:val="F67A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9A3DF8"/>
    <w:multiLevelType w:val="hybridMultilevel"/>
    <w:tmpl w:val="38E8ADA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30644"/>
    <w:multiLevelType w:val="hybridMultilevel"/>
    <w:tmpl w:val="A404A58E"/>
    <w:lvl w:ilvl="0" w:tplc="A356C11C">
      <w:start w:val="1"/>
      <w:numFmt w:val="decimal"/>
      <w:lvlText w:val="%1."/>
      <w:lvlJc w:val="left"/>
      <w:pPr>
        <w:ind w:left="720" w:hanging="360"/>
      </w:pPr>
    </w:lvl>
    <w:lvl w:ilvl="1" w:tplc="F5F07FC2">
      <w:start w:val="1"/>
      <w:numFmt w:val="lowerLetter"/>
      <w:lvlText w:val="%2."/>
      <w:lvlJc w:val="left"/>
      <w:pPr>
        <w:ind w:left="1440" w:hanging="360"/>
      </w:pPr>
    </w:lvl>
    <w:lvl w:ilvl="2" w:tplc="AAFE68D6">
      <w:start w:val="1"/>
      <w:numFmt w:val="lowerRoman"/>
      <w:lvlText w:val="%3."/>
      <w:lvlJc w:val="right"/>
      <w:pPr>
        <w:ind w:left="2160" w:hanging="180"/>
      </w:pPr>
    </w:lvl>
    <w:lvl w:ilvl="3" w:tplc="4C5CFC5A">
      <w:start w:val="1"/>
      <w:numFmt w:val="decimal"/>
      <w:lvlText w:val="%4."/>
      <w:lvlJc w:val="left"/>
      <w:pPr>
        <w:ind w:left="2880" w:hanging="360"/>
      </w:pPr>
    </w:lvl>
    <w:lvl w:ilvl="4" w:tplc="CEA05432">
      <w:start w:val="1"/>
      <w:numFmt w:val="lowerLetter"/>
      <w:lvlText w:val="%5."/>
      <w:lvlJc w:val="left"/>
      <w:pPr>
        <w:ind w:left="3600" w:hanging="360"/>
      </w:pPr>
    </w:lvl>
    <w:lvl w:ilvl="5" w:tplc="87B21F14">
      <w:start w:val="1"/>
      <w:numFmt w:val="lowerRoman"/>
      <w:lvlText w:val="%6."/>
      <w:lvlJc w:val="right"/>
      <w:pPr>
        <w:ind w:left="4320" w:hanging="180"/>
      </w:pPr>
    </w:lvl>
    <w:lvl w:ilvl="6" w:tplc="867E0438">
      <w:start w:val="1"/>
      <w:numFmt w:val="decimal"/>
      <w:lvlText w:val="%7."/>
      <w:lvlJc w:val="left"/>
      <w:pPr>
        <w:ind w:left="5040" w:hanging="360"/>
      </w:pPr>
    </w:lvl>
    <w:lvl w:ilvl="7" w:tplc="208AAB9A">
      <w:start w:val="1"/>
      <w:numFmt w:val="lowerLetter"/>
      <w:lvlText w:val="%8."/>
      <w:lvlJc w:val="left"/>
      <w:pPr>
        <w:ind w:left="5760" w:hanging="360"/>
      </w:pPr>
    </w:lvl>
    <w:lvl w:ilvl="8" w:tplc="9E86E730">
      <w:start w:val="1"/>
      <w:numFmt w:val="lowerRoman"/>
      <w:lvlText w:val="%9."/>
      <w:lvlJc w:val="right"/>
      <w:pPr>
        <w:ind w:left="6480" w:hanging="180"/>
      </w:pPr>
    </w:lvl>
  </w:abstractNum>
  <w:abstractNum w:abstractNumId="10" w15:restartNumberingAfterBreak="0">
    <w:nsid w:val="227172B6"/>
    <w:multiLevelType w:val="hybridMultilevel"/>
    <w:tmpl w:val="BFA4AEB0"/>
    <w:lvl w:ilvl="0" w:tplc="D4F2BF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43BB1"/>
    <w:multiLevelType w:val="hybridMultilevel"/>
    <w:tmpl w:val="101EB348"/>
    <w:lvl w:ilvl="0" w:tplc="590C7C06">
      <w:start w:val="1"/>
      <w:numFmt w:val="bullet"/>
      <w:lvlText w:val="-"/>
      <w:lvlJc w:val="left"/>
      <w:pPr>
        <w:ind w:left="720" w:hanging="360"/>
      </w:pPr>
      <w:rPr>
        <w:rFonts w:ascii="Calibri" w:hAnsi="Calibri" w:hint="default"/>
      </w:rPr>
    </w:lvl>
    <w:lvl w:ilvl="1" w:tplc="9914FD8E">
      <w:start w:val="1"/>
      <w:numFmt w:val="bullet"/>
      <w:lvlText w:val="o"/>
      <w:lvlJc w:val="left"/>
      <w:pPr>
        <w:ind w:left="1440" w:hanging="360"/>
      </w:pPr>
      <w:rPr>
        <w:rFonts w:ascii="Courier New" w:hAnsi="Courier New" w:hint="default"/>
      </w:rPr>
    </w:lvl>
    <w:lvl w:ilvl="2" w:tplc="D34EFC86">
      <w:start w:val="1"/>
      <w:numFmt w:val="bullet"/>
      <w:lvlText w:val=""/>
      <w:lvlJc w:val="left"/>
      <w:pPr>
        <w:ind w:left="2160" w:hanging="360"/>
      </w:pPr>
      <w:rPr>
        <w:rFonts w:ascii="Wingdings" w:hAnsi="Wingdings" w:hint="default"/>
      </w:rPr>
    </w:lvl>
    <w:lvl w:ilvl="3" w:tplc="34E0FD76">
      <w:start w:val="1"/>
      <w:numFmt w:val="bullet"/>
      <w:lvlText w:val=""/>
      <w:lvlJc w:val="left"/>
      <w:pPr>
        <w:ind w:left="2880" w:hanging="360"/>
      </w:pPr>
      <w:rPr>
        <w:rFonts w:ascii="Symbol" w:hAnsi="Symbol" w:hint="default"/>
      </w:rPr>
    </w:lvl>
    <w:lvl w:ilvl="4" w:tplc="1B304C16">
      <w:start w:val="1"/>
      <w:numFmt w:val="bullet"/>
      <w:lvlText w:val="o"/>
      <w:lvlJc w:val="left"/>
      <w:pPr>
        <w:ind w:left="3600" w:hanging="360"/>
      </w:pPr>
      <w:rPr>
        <w:rFonts w:ascii="Courier New" w:hAnsi="Courier New" w:hint="default"/>
      </w:rPr>
    </w:lvl>
    <w:lvl w:ilvl="5" w:tplc="6C08F6AA">
      <w:start w:val="1"/>
      <w:numFmt w:val="bullet"/>
      <w:lvlText w:val=""/>
      <w:lvlJc w:val="left"/>
      <w:pPr>
        <w:ind w:left="4320" w:hanging="360"/>
      </w:pPr>
      <w:rPr>
        <w:rFonts w:ascii="Wingdings" w:hAnsi="Wingdings" w:hint="default"/>
      </w:rPr>
    </w:lvl>
    <w:lvl w:ilvl="6" w:tplc="7714DB36">
      <w:start w:val="1"/>
      <w:numFmt w:val="bullet"/>
      <w:lvlText w:val=""/>
      <w:lvlJc w:val="left"/>
      <w:pPr>
        <w:ind w:left="5040" w:hanging="360"/>
      </w:pPr>
      <w:rPr>
        <w:rFonts w:ascii="Symbol" w:hAnsi="Symbol" w:hint="default"/>
      </w:rPr>
    </w:lvl>
    <w:lvl w:ilvl="7" w:tplc="468A7A28">
      <w:start w:val="1"/>
      <w:numFmt w:val="bullet"/>
      <w:lvlText w:val="o"/>
      <w:lvlJc w:val="left"/>
      <w:pPr>
        <w:ind w:left="5760" w:hanging="360"/>
      </w:pPr>
      <w:rPr>
        <w:rFonts w:ascii="Courier New" w:hAnsi="Courier New" w:hint="default"/>
      </w:rPr>
    </w:lvl>
    <w:lvl w:ilvl="8" w:tplc="BEECE75A">
      <w:start w:val="1"/>
      <w:numFmt w:val="bullet"/>
      <w:lvlText w:val=""/>
      <w:lvlJc w:val="left"/>
      <w:pPr>
        <w:ind w:left="6480" w:hanging="360"/>
      </w:pPr>
      <w:rPr>
        <w:rFonts w:ascii="Wingdings" w:hAnsi="Wingdings" w:hint="default"/>
      </w:rPr>
    </w:lvl>
  </w:abstractNum>
  <w:abstractNum w:abstractNumId="12" w15:restartNumberingAfterBreak="0">
    <w:nsid w:val="23F64A1A"/>
    <w:multiLevelType w:val="multilevel"/>
    <w:tmpl w:val="3B32443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3" w15:restartNumberingAfterBreak="0">
    <w:nsid w:val="252C3C65"/>
    <w:multiLevelType w:val="hybridMultilevel"/>
    <w:tmpl w:val="57A253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54534F2"/>
    <w:multiLevelType w:val="hybridMultilevel"/>
    <w:tmpl w:val="FFFFFFFF"/>
    <w:lvl w:ilvl="0" w:tplc="08760632">
      <w:start w:val="5"/>
      <w:numFmt w:val="bullet"/>
      <w:lvlText w:val="-"/>
      <w:lvlJc w:val="left"/>
      <w:pPr>
        <w:ind w:left="432" w:hanging="360"/>
      </w:pPr>
      <w:rPr>
        <w:rFonts w:ascii="Arial" w:hAnsi="Arial" w:hint="default"/>
      </w:rPr>
    </w:lvl>
    <w:lvl w:ilvl="1" w:tplc="23584BBA">
      <w:start w:val="1"/>
      <w:numFmt w:val="bullet"/>
      <w:lvlText w:val="o"/>
      <w:lvlJc w:val="left"/>
      <w:pPr>
        <w:ind w:left="1440" w:hanging="360"/>
      </w:pPr>
      <w:rPr>
        <w:rFonts w:ascii="Courier New" w:hAnsi="Courier New" w:hint="default"/>
      </w:rPr>
    </w:lvl>
    <w:lvl w:ilvl="2" w:tplc="7CBCD0C6">
      <w:start w:val="1"/>
      <w:numFmt w:val="bullet"/>
      <w:lvlText w:val=""/>
      <w:lvlJc w:val="left"/>
      <w:pPr>
        <w:ind w:left="2160" w:hanging="360"/>
      </w:pPr>
      <w:rPr>
        <w:rFonts w:ascii="Wingdings" w:hAnsi="Wingdings" w:hint="default"/>
      </w:rPr>
    </w:lvl>
    <w:lvl w:ilvl="3" w:tplc="DB306AB4">
      <w:start w:val="1"/>
      <w:numFmt w:val="bullet"/>
      <w:lvlText w:val=""/>
      <w:lvlJc w:val="left"/>
      <w:pPr>
        <w:ind w:left="2880" w:hanging="360"/>
      </w:pPr>
      <w:rPr>
        <w:rFonts w:ascii="Symbol" w:hAnsi="Symbol" w:hint="default"/>
      </w:rPr>
    </w:lvl>
    <w:lvl w:ilvl="4" w:tplc="E9503A98">
      <w:start w:val="1"/>
      <w:numFmt w:val="bullet"/>
      <w:lvlText w:val="o"/>
      <w:lvlJc w:val="left"/>
      <w:pPr>
        <w:ind w:left="3600" w:hanging="360"/>
      </w:pPr>
      <w:rPr>
        <w:rFonts w:ascii="Courier New" w:hAnsi="Courier New" w:hint="default"/>
      </w:rPr>
    </w:lvl>
    <w:lvl w:ilvl="5" w:tplc="2EEEE056">
      <w:start w:val="1"/>
      <w:numFmt w:val="bullet"/>
      <w:lvlText w:val=""/>
      <w:lvlJc w:val="left"/>
      <w:pPr>
        <w:ind w:left="4320" w:hanging="360"/>
      </w:pPr>
      <w:rPr>
        <w:rFonts w:ascii="Wingdings" w:hAnsi="Wingdings" w:hint="default"/>
      </w:rPr>
    </w:lvl>
    <w:lvl w:ilvl="6" w:tplc="F2404C80">
      <w:start w:val="1"/>
      <w:numFmt w:val="bullet"/>
      <w:lvlText w:val=""/>
      <w:lvlJc w:val="left"/>
      <w:pPr>
        <w:ind w:left="5040" w:hanging="360"/>
      </w:pPr>
      <w:rPr>
        <w:rFonts w:ascii="Symbol" w:hAnsi="Symbol" w:hint="default"/>
      </w:rPr>
    </w:lvl>
    <w:lvl w:ilvl="7" w:tplc="274C12A8">
      <w:start w:val="1"/>
      <w:numFmt w:val="bullet"/>
      <w:lvlText w:val="o"/>
      <w:lvlJc w:val="left"/>
      <w:pPr>
        <w:ind w:left="5760" w:hanging="360"/>
      </w:pPr>
      <w:rPr>
        <w:rFonts w:ascii="Courier New" w:hAnsi="Courier New" w:hint="default"/>
      </w:rPr>
    </w:lvl>
    <w:lvl w:ilvl="8" w:tplc="2706684A">
      <w:start w:val="1"/>
      <w:numFmt w:val="bullet"/>
      <w:lvlText w:val=""/>
      <w:lvlJc w:val="left"/>
      <w:pPr>
        <w:ind w:left="6480" w:hanging="360"/>
      </w:pPr>
      <w:rPr>
        <w:rFonts w:ascii="Wingdings" w:hAnsi="Wingdings" w:hint="default"/>
      </w:rPr>
    </w:lvl>
  </w:abstractNum>
  <w:abstractNum w:abstractNumId="15" w15:restartNumberingAfterBreak="0">
    <w:nsid w:val="2598DD77"/>
    <w:multiLevelType w:val="hybridMultilevel"/>
    <w:tmpl w:val="53AA361E"/>
    <w:lvl w:ilvl="0" w:tplc="75A83C26">
      <w:start w:val="1"/>
      <w:numFmt w:val="decimal"/>
      <w:lvlText w:val="%1."/>
      <w:lvlJc w:val="left"/>
      <w:pPr>
        <w:ind w:left="720" w:hanging="360"/>
      </w:pPr>
    </w:lvl>
    <w:lvl w:ilvl="1" w:tplc="E348F2AC">
      <w:start w:val="1"/>
      <w:numFmt w:val="lowerLetter"/>
      <w:lvlText w:val="%2."/>
      <w:lvlJc w:val="left"/>
      <w:pPr>
        <w:ind w:left="1440" w:hanging="360"/>
      </w:pPr>
    </w:lvl>
    <w:lvl w:ilvl="2" w:tplc="653C3894">
      <w:start w:val="1"/>
      <w:numFmt w:val="lowerRoman"/>
      <w:lvlText w:val="%3."/>
      <w:lvlJc w:val="right"/>
      <w:pPr>
        <w:ind w:left="2160" w:hanging="180"/>
      </w:pPr>
    </w:lvl>
    <w:lvl w:ilvl="3" w:tplc="EB7822EC">
      <w:start w:val="1"/>
      <w:numFmt w:val="decimal"/>
      <w:lvlText w:val="%4."/>
      <w:lvlJc w:val="left"/>
      <w:pPr>
        <w:ind w:left="2880" w:hanging="360"/>
      </w:pPr>
    </w:lvl>
    <w:lvl w:ilvl="4" w:tplc="3766B3FE">
      <w:start w:val="1"/>
      <w:numFmt w:val="lowerLetter"/>
      <w:lvlText w:val="%5."/>
      <w:lvlJc w:val="left"/>
      <w:pPr>
        <w:ind w:left="3600" w:hanging="360"/>
      </w:pPr>
    </w:lvl>
    <w:lvl w:ilvl="5" w:tplc="A0FA44E4">
      <w:start w:val="1"/>
      <w:numFmt w:val="lowerRoman"/>
      <w:lvlText w:val="%6."/>
      <w:lvlJc w:val="right"/>
      <w:pPr>
        <w:ind w:left="4320" w:hanging="180"/>
      </w:pPr>
    </w:lvl>
    <w:lvl w:ilvl="6" w:tplc="3E38410A">
      <w:start w:val="1"/>
      <w:numFmt w:val="decimal"/>
      <w:lvlText w:val="%7."/>
      <w:lvlJc w:val="left"/>
      <w:pPr>
        <w:ind w:left="5040" w:hanging="360"/>
      </w:pPr>
    </w:lvl>
    <w:lvl w:ilvl="7" w:tplc="B23083B2">
      <w:start w:val="1"/>
      <w:numFmt w:val="lowerLetter"/>
      <w:lvlText w:val="%8."/>
      <w:lvlJc w:val="left"/>
      <w:pPr>
        <w:ind w:left="5760" w:hanging="360"/>
      </w:pPr>
    </w:lvl>
    <w:lvl w:ilvl="8" w:tplc="B9BE5B6C">
      <w:start w:val="1"/>
      <w:numFmt w:val="lowerRoman"/>
      <w:lvlText w:val="%9."/>
      <w:lvlJc w:val="right"/>
      <w:pPr>
        <w:ind w:left="6480" w:hanging="180"/>
      </w:pPr>
    </w:lvl>
  </w:abstractNum>
  <w:abstractNum w:abstractNumId="16" w15:restartNumberingAfterBreak="0">
    <w:nsid w:val="25EC5F4D"/>
    <w:multiLevelType w:val="hybridMultilevel"/>
    <w:tmpl w:val="FFFFFFFF"/>
    <w:lvl w:ilvl="0" w:tplc="6D141CF4">
      <w:start w:val="5"/>
      <w:numFmt w:val="bullet"/>
      <w:lvlText w:val="-"/>
      <w:lvlJc w:val="left"/>
      <w:pPr>
        <w:ind w:left="432" w:hanging="360"/>
      </w:pPr>
      <w:rPr>
        <w:rFonts w:ascii="Arial" w:hAnsi="Arial" w:hint="default"/>
      </w:rPr>
    </w:lvl>
    <w:lvl w:ilvl="1" w:tplc="1CFAEC2A">
      <w:start w:val="1"/>
      <w:numFmt w:val="bullet"/>
      <w:lvlText w:val="o"/>
      <w:lvlJc w:val="left"/>
      <w:pPr>
        <w:ind w:left="1440" w:hanging="360"/>
      </w:pPr>
      <w:rPr>
        <w:rFonts w:ascii="Courier New" w:hAnsi="Courier New" w:hint="default"/>
      </w:rPr>
    </w:lvl>
    <w:lvl w:ilvl="2" w:tplc="862E137A">
      <w:start w:val="1"/>
      <w:numFmt w:val="bullet"/>
      <w:lvlText w:val=""/>
      <w:lvlJc w:val="left"/>
      <w:pPr>
        <w:ind w:left="2160" w:hanging="360"/>
      </w:pPr>
      <w:rPr>
        <w:rFonts w:ascii="Wingdings" w:hAnsi="Wingdings" w:hint="default"/>
      </w:rPr>
    </w:lvl>
    <w:lvl w:ilvl="3" w:tplc="73527D94">
      <w:start w:val="1"/>
      <w:numFmt w:val="bullet"/>
      <w:lvlText w:val=""/>
      <w:lvlJc w:val="left"/>
      <w:pPr>
        <w:ind w:left="2880" w:hanging="360"/>
      </w:pPr>
      <w:rPr>
        <w:rFonts w:ascii="Symbol" w:hAnsi="Symbol" w:hint="default"/>
      </w:rPr>
    </w:lvl>
    <w:lvl w:ilvl="4" w:tplc="29D67DB8">
      <w:start w:val="1"/>
      <w:numFmt w:val="bullet"/>
      <w:lvlText w:val="o"/>
      <w:lvlJc w:val="left"/>
      <w:pPr>
        <w:ind w:left="3600" w:hanging="360"/>
      </w:pPr>
      <w:rPr>
        <w:rFonts w:ascii="Courier New" w:hAnsi="Courier New" w:hint="default"/>
      </w:rPr>
    </w:lvl>
    <w:lvl w:ilvl="5" w:tplc="5E00785A">
      <w:start w:val="1"/>
      <w:numFmt w:val="bullet"/>
      <w:lvlText w:val=""/>
      <w:lvlJc w:val="left"/>
      <w:pPr>
        <w:ind w:left="4320" w:hanging="360"/>
      </w:pPr>
      <w:rPr>
        <w:rFonts w:ascii="Wingdings" w:hAnsi="Wingdings" w:hint="default"/>
      </w:rPr>
    </w:lvl>
    <w:lvl w:ilvl="6" w:tplc="94CE1264">
      <w:start w:val="1"/>
      <w:numFmt w:val="bullet"/>
      <w:lvlText w:val=""/>
      <w:lvlJc w:val="left"/>
      <w:pPr>
        <w:ind w:left="5040" w:hanging="360"/>
      </w:pPr>
      <w:rPr>
        <w:rFonts w:ascii="Symbol" w:hAnsi="Symbol" w:hint="default"/>
      </w:rPr>
    </w:lvl>
    <w:lvl w:ilvl="7" w:tplc="E9D2BCA6">
      <w:start w:val="1"/>
      <w:numFmt w:val="bullet"/>
      <w:lvlText w:val="o"/>
      <w:lvlJc w:val="left"/>
      <w:pPr>
        <w:ind w:left="5760" w:hanging="360"/>
      </w:pPr>
      <w:rPr>
        <w:rFonts w:ascii="Courier New" w:hAnsi="Courier New" w:hint="default"/>
      </w:rPr>
    </w:lvl>
    <w:lvl w:ilvl="8" w:tplc="DC2ABD14">
      <w:start w:val="1"/>
      <w:numFmt w:val="bullet"/>
      <w:lvlText w:val=""/>
      <w:lvlJc w:val="left"/>
      <w:pPr>
        <w:ind w:left="6480" w:hanging="360"/>
      </w:pPr>
      <w:rPr>
        <w:rFonts w:ascii="Wingdings" w:hAnsi="Wingdings" w:hint="default"/>
      </w:rPr>
    </w:lvl>
  </w:abstractNum>
  <w:abstractNum w:abstractNumId="17" w15:restartNumberingAfterBreak="0">
    <w:nsid w:val="28700C75"/>
    <w:multiLevelType w:val="hybridMultilevel"/>
    <w:tmpl w:val="5834209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2F223F"/>
    <w:multiLevelType w:val="multilevel"/>
    <w:tmpl w:val="FEBC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97729E"/>
    <w:multiLevelType w:val="multilevel"/>
    <w:tmpl w:val="F2AC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D69DA8"/>
    <w:multiLevelType w:val="hybridMultilevel"/>
    <w:tmpl w:val="FFFFFFFF"/>
    <w:lvl w:ilvl="0" w:tplc="E2EAD9AC">
      <w:start w:val="5"/>
      <w:numFmt w:val="bullet"/>
      <w:lvlText w:val="-"/>
      <w:lvlJc w:val="left"/>
      <w:pPr>
        <w:ind w:left="432" w:hanging="360"/>
      </w:pPr>
      <w:rPr>
        <w:rFonts w:ascii="Arial" w:hAnsi="Arial" w:hint="default"/>
      </w:rPr>
    </w:lvl>
    <w:lvl w:ilvl="1" w:tplc="34D2C7C4">
      <w:start w:val="1"/>
      <w:numFmt w:val="bullet"/>
      <w:lvlText w:val="o"/>
      <w:lvlJc w:val="left"/>
      <w:pPr>
        <w:ind w:left="1440" w:hanging="360"/>
      </w:pPr>
      <w:rPr>
        <w:rFonts w:ascii="Courier New" w:hAnsi="Courier New" w:hint="default"/>
      </w:rPr>
    </w:lvl>
    <w:lvl w:ilvl="2" w:tplc="1F347988">
      <w:start w:val="1"/>
      <w:numFmt w:val="bullet"/>
      <w:lvlText w:val=""/>
      <w:lvlJc w:val="left"/>
      <w:pPr>
        <w:ind w:left="2160" w:hanging="360"/>
      </w:pPr>
      <w:rPr>
        <w:rFonts w:ascii="Wingdings" w:hAnsi="Wingdings" w:hint="default"/>
      </w:rPr>
    </w:lvl>
    <w:lvl w:ilvl="3" w:tplc="B6521E7C">
      <w:start w:val="1"/>
      <w:numFmt w:val="bullet"/>
      <w:lvlText w:val=""/>
      <w:lvlJc w:val="left"/>
      <w:pPr>
        <w:ind w:left="2880" w:hanging="360"/>
      </w:pPr>
      <w:rPr>
        <w:rFonts w:ascii="Symbol" w:hAnsi="Symbol" w:hint="default"/>
      </w:rPr>
    </w:lvl>
    <w:lvl w:ilvl="4" w:tplc="0316DD1C">
      <w:start w:val="1"/>
      <w:numFmt w:val="bullet"/>
      <w:lvlText w:val="o"/>
      <w:lvlJc w:val="left"/>
      <w:pPr>
        <w:ind w:left="3600" w:hanging="360"/>
      </w:pPr>
      <w:rPr>
        <w:rFonts w:ascii="Courier New" w:hAnsi="Courier New" w:hint="default"/>
      </w:rPr>
    </w:lvl>
    <w:lvl w:ilvl="5" w:tplc="21F62874">
      <w:start w:val="1"/>
      <w:numFmt w:val="bullet"/>
      <w:lvlText w:val=""/>
      <w:lvlJc w:val="left"/>
      <w:pPr>
        <w:ind w:left="4320" w:hanging="360"/>
      </w:pPr>
      <w:rPr>
        <w:rFonts w:ascii="Wingdings" w:hAnsi="Wingdings" w:hint="default"/>
      </w:rPr>
    </w:lvl>
    <w:lvl w:ilvl="6" w:tplc="58C6164A">
      <w:start w:val="1"/>
      <w:numFmt w:val="bullet"/>
      <w:lvlText w:val=""/>
      <w:lvlJc w:val="left"/>
      <w:pPr>
        <w:ind w:left="5040" w:hanging="360"/>
      </w:pPr>
      <w:rPr>
        <w:rFonts w:ascii="Symbol" w:hAnsi="Symbol" w:hint="default"/>
      </w:rPr>
    </w:lvl>
    <w:lvl w:ilvl="7" w:tplc="8AAC4AF2">
      <w:start w:val="1"/>
      <w:numFmt w:val="bullet"/>
      <w:lvlText w:val="o"/>
      <w:lvlJc w:val="left"/>
      <w:pPr>
        <w:ind w:left="5760" w:hanging="360"/>
      </w:pPr>
      <w:rPr>
        <w:rFonts w:ascii="Courier New" w:hAnsi="Courier New" w:hint="default"/>
      </w:rPr>
    </w:lvl>
    <w:lvl w:ilvl="8" w:tplc="A30EFE1C">
      <w:start w:val="1"/>
      <w:numFmt w:val="bullet"/>
      <w:lvlText w:val=""/>
      <w:lvlJc w:val="left"/>
      <w:pPr>
        <w:ind w:left="6480" w:hanging="360"/>
      </w:pPr>
      <w:rPr>
        <w:rFonts w:ascii="Wingdings" w:hAnsi="Wingdings" w:hint="default"/>
      </w:rPr>
    </w:lvl>
  </w:abstractNum>
  <w:abstractNum w:abstractNumId="21" w15:restartNumberingAfterBreak="0">
    <w:nsid w:val="36F119E7"/>
    <w:multiLevelType w:val="hybridMultilevel"/>
    <w:tmpl w:val="FFFFFFFF"/>
    <w:lvl w:ilvl="0" w:tplc="59A8157E">
      <w:start w:val="5"/>
      <w:numFmt w:val="bullet"/>
      <w:lvlText w:val="-"/>
      <w:lvlJc w:val="left"/>
      <w:pPr>
        <w:ind w:left="432" w:hanging="360"/>
      </w:pPr>
      <w:rPr>
        <w:rFonts w:ascii="Arial" w:hAnsi="Arial" w:hint="default"/>
      </w:rPr>
    </w:lvl>
    <w:lvl w:ilvl="1" w:tplc="E0ACAEF0">
      <w:start w:val="1"/>
      <w:numFmt w:val="bullet"/>
      <w:lvlText w:val="o"/>
      <w:lvlJc w:val="left"/>
      <w:pPr>
        <w:ind w:left="1440" w:hanging="360"/>
      </w:pPr>
      <w:rPr>
        <w:rFonts w:ascii="Courier New" w:hAnsi="Courier New" w:hint="default"/>
      </w:rPr>
    </w:lvl>
    <w:lvl w:ilvl="2" w:tplc="BCAA795C">
      <w:start w:val="1"/>
      <w:numFmt w:val="bullet"/>
      <w:lvlText w:val=""/>
      <w:lvlJc w:val="left"/>
      <w:pPr>
        <w:ind w:left="2160" w:hanging="360"/>
      </w:pPr>
      <w:rPr>
        <w:rFonts w:ascii="Wingdings" w:hAnsi="Wingdings" w:hint="default"/>
      </w:rPr>
    </w:lvl>
    <w:lvl w:ilvl="3" w:tplc="26A29580">
      <w:start w:val="1"/>
      <w:numFmt w:val="bullet"/>
      <w:lvlText w:val=""/>
      <w:lvlJc w:val="left"/>
      <w:pPr>
        <w:ind w:left="2880" w:hanging="360"/>
      </w:pPr>
      <w:rPr>
        <w:rFonts w:ascii="Symbol" w:hAnsi="Symbol" w:hint="default"/>
      </w:rPr>
    </w:lvl>
    <w:lvl w:ilvl="4" w:tplc="F1249162">
      <w:start w:val="1"/>
      <w:numFmt w:val="bullet"/>
      <w:lvlText w:val="o"/>
      <w:lvlJc w:val="left"/>
      <w:pPr>
        <w:ind w:left="3600" w:hanging="360"/>
      </w:pPr>
      <w:rPr>
        <w:rFonts w:ascii="Courier New" w:hAnsi="Courier New" w:hint="default"/>
      </w:rPr>
    </w:lvl>
    <w:lvl w:ilvl="5" w:tplc="C6264EEE">
      <w:start w:val="1"/>
      <w:numFmt w:val="bullet"/>
      <w:lvlText w:val=""/>
      <w:lvlJc w:val="left"/>
      <w:pPr>
        <w:ind w:left="4320" w:hanging="360"/>
      </w:pPr>
      <w:rPr>
        <w:rFonts w:ascii="Wingdings" w:hAnsi="Wingdings" w:hint="default"/>
      </w:rPr>
    </w:lvl>
    <w:lvl w:ilvl="6" w:tplc="6D1EA3B2">
      <w:start w:val="1"/>
      <w:numFmt w:val="bullet"/>
      <w:lvlText w:val=""/>
      <w:lvlJc w:val="left"/>
      <w:pPr>
        <w:ind w:left="5040" w:hanging="360"/>
      </w:pPr>
      <w:rPr>
        <w:rFonts w:ascii="Symbol" w:hAnsi="Symbol" w:hint="default"/>
      </w:rPr>
    </w:lvl>
    <w:lvl w:ilvl="7" w:tplc="7E3E82D6">
      <w:start w:val="1"/>
      <w:numFmt w:val="bullet"/>
      <w:lvlText w:val="o"/>
      <w:lvlJc w:val="left"/>
      <w:pPr>
        <w:ind w:left="5760" w:hanging="360"/>
      </w:pPr>
      <w:rPr>
        <w:rFonts w:ascii="Courier New" w:hAnsi="Courier New" w:hint="default"/>
      </w:rPr>
    </w:lvl>
    <w:lvl w:ilvl="8" w:tplc="E0642182">
      <w:start w:val="1"/>
      <w:numFmt w:val="bullet"/>
      <w:lvlText w:val=""/>
      <w:lvlJc w:val="left"/>
      <w:pPr>
        <w:ind w:left="6480" w:hanging="360"/>
      </w:pPr>
      <w:rPr>
        <w:rFonts w:ascii="Wingdings" w:hAnsi="Wingdings" w:hint="default"/>
      </w:rPr>
    </w:lvl>
  </w:abstractNum>
  <w:abstractNum w:abstractNumId="22" w15:restartNumberingAfterBreak="0">
    <w:nsid w:val="41FB85CB"/>
    <w:multiLevelType w:val="hybridMultilevel"/>
    <w:tmpl w:val="D52CBB10"/>
    <w:lvl w:ilvl="0" w:tplc="CB22947A">
      <w:start w:val="1"/>
      <w:numFmt w:val="bullet"/>
      <w:lvlText w:val="-"/>
      <w:lvlJc w:val="left"/>
      <w:pPr>
        <w:ind w:left="720" w:hanging="360"/>
      </w:pPr>
      <w:rPr>
        <w:rFonts w:ascii="Calibri" w:hAnsi="Calibri" w:hint="default"/>
      </w:rPr>
    </w:lvl>
    <w:lvl w:ilvl="1" w:tplc="7D687A9A">
      <w:start w:val="1"/>
      <w:numFmt w:val="bullet"/>
      <w:lvlText w:val="o"/>
      <w:lvlJc w:val="left"/>
      <w:pPr>
        <w:ind w:left="1440" w:hanging="360"/>
      </w:pPr>
      <w:rPr>
        <w:rFonts w:ascii="Courier New" w:hAnsi="Courier New" w:hint="default"/>
      </w:rPr>
    </w:lvl>
    <w:lvl w:ilvl="2" w:tplc="07D24560">
      <w:start w:val="1"/>
      <w:numFmt w:val="bullet"/>
      <w:lvlText w:val=""/>
      <w:lvlJc w:val="left"/>
      <w:pPr>
        <w:ind w:left="2160" w:hanging="360"/>
      </w:pPr>
      <w:rPr>
        <w:rFonts w:ascii="Wingdings" w:hAnsi="Wingdings" w:hint="default"/>
      </w:rPr>
    </w:lvl>
    <w:lvl w:ilvl="3" w:tplc="D8FCDB66">
      <w:start w:val="1"/>
      <w:numFmt w:val="bullet"/>
      <w:lvlText w:val=""/>
      <w:lvlJc w:val="left"/>
      <w:pPr>
        <w:ind w:left="2880" w:hanging="360"/>
      </w:pPr>
      <w:rPr>
        <w:rFonts w:ascii="Symbol" w:hAnsi="Symbol" w:hint="default"/>
      </w:rPr>
    </w:lvl>
    <w:lvl w:ilvl="4" w:tplc="5E543E56">
      <w:start w:val="1"/>
      <w:numFmt w:val="bullet"/>
      <w:lvlText w:val="o"/>
      <w:lvlJc w:val="left"/>
      <w:pPr>
        <w:ind w:left="3600" w:hanging="360"/>
      </w:pPr>
      <w:rPr>
        <w:rFonts w:ascii="Courier New" w:hAnsi="Courier New" w:hint="default"/>
      </w:rPr>
    </w:lvl>
    <w:lvl w:ilvl="5" w:tplc="C560A95E">
      <w:start w:val="1"/>
      <w:numFmt w:val="bullet"/>
      <w:lvlText w:val=""/>
      <w:lvlJc w:val="left"/>
      <w:pPr>
        <w:ind w:left="4320" w:hanging="360"/>
      </w:pPr>
      <w:rPr>
        <w:rFonts w:ascii="Wingdings" w:hAnsi="Wingdings" w:hint="default"/>
      </w:rPr>
    </w:lvl>
    <w:lvl w:ilvl="6" w:tplc="228CD67C">
      <w:start w:val="1"/>
      <w:numFmt w:val="bullet"/>
      <w:lvlText w:val=""/>
      <w:lvlJc w:val="left"/>
      <w:pPr>
        <w:ind w:left="5040" w:hanging="360"/>
      </w:pPr>
      <w:rPr>
        <w:rFonts w:ascii="Symbol" w:hAnsi="Symbol" w:hint="default"/>
      </w:rPr>
    </w:lvl>
    <w:lvl w:ilvl="7" w:tplc="E1BC7968">
      <w:start w:val="1"/>
      <w:numFmt w:val="bullet"/>
      <w:lvlText w:val="o"/>
      <w:lvlJc w:val="left"/>
      <w:pPr>
        <w:ind w:left="5760" w:hanging="360"/>
      </w:pPr>
      <w:rPr>
        <w:rFonts w:ascii="Courier New" w:hAnsi="Courier New" w:hint="default"/>
      </w:rPr>
    </w:lvl>
    <w:lvl w:ilvl="8" w:tplc="061818C2">
      <w:start w:val="1"/>
      <w:numFmt w:val="bullet"/>
      <w:lvlText w:val=""/>
      <w:lvlJc w:val="left"/>
      <w:pPr>
        <w:ind w:left="6480" w:hanging="360"/>
      </w:pPr>
      <w:rPr>
        <w:rFonts w:ascii="Wingdings" w:hAnsi="Wingdings" w:hint="default"/>
      </w:rPr>
    </w:lvl>
  </w:abstractNum>
  <w:abstractNum w:abstractNumId="23" w15:restartNumberingAfterBreak="0">
    <w:nsid w:val="464F7E29"/>
    <w:multiLevelType w:val="hybridMultilevel"/>
    <w:tmpl w:val="8B86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F28E71"/>
    <w:multiLevelType w:val="hybridMultilevel"/>
    <w:tmpl w:val="FFFFFFFF"/>
    <w:lvl w:ilvl="0" w:tplc="2EC0F2DC">
      <w:start w:val="5"/>
      <w:numFmt w:val="bullet"/>
      <w:lvlText w:val="-"/>
      <w:lvlJc w:val="left"/>
      <w:pPr>
        <w:ind w:left="432" w:hanging="360"/>
      </w:pPr>
      <w:rPr>
        <w:rFonts w:ascii="Arial" w:hAnsi="Arial" w:hint="default"/>
      </w:rPr>
    </w:lvl>
    <w:lvl w:ilvl="1" w:tplc="86608062">
      <w:start w:val="1"/>
      <w:numFmt w:val="bullet"/>
      <w:lvlText w:val="o"/>
      <w:lvlJc w:val="left"/>
      <w:pPr>
        <w:ind w:left="1440" w:hanging="360"/>
      </w:pPr>
      <w:rPr>
        <w:rFonts w:ascii="Courier New" w:hAnsi="Courier New" w:hint="default"/>
      </w:rPr>
    </w:lvl>
    <w:lvl w:ilvl="2" w:tplc="D02C9F9C">
      <w:start w:val="1"/>
      <w:numFmt w:val="bullet"/>
      <w:lvlText w:val=""/>
      <w:lvlJc w:val="left"/>
      <w:pPr>
        <w:ind w:left="2160" w:hanging="360"/>
      </w:pPr>
      <w:rPr>
        <w:rFonts w:ascii="Wingdings" w:hAnsi="Wingdings" w:hint="default"/>
      </w:rPr>
    </w:lvl>
    <w:lvl w:ilvl="3" w:tplc="B1F8E35C">
      <w:start w:val="1"/>
      <w:numFmt w:val="bullet"/>
      <w:lvlText w:val=""/>
      <w:lvlJc w:val="left"/>
      <w:pPr>
        <w:ind w:left="2880" w:hanging="360"/>
      </w:pPr>
      <w:rPr>
        <w:rFonts w:ascii="Symbol" w:hAnsi="Symbol" w:hint="default"/>
      </w:rPr>
    </w:lvl>
    <w:lvl w:ilvl="4" w:tplc="D70C5FE4">
      <w:start w:val="1"/>
      <w:numFmt w:val="bullet"/>
      <w:lvlText w:val="o"/>
      <w:lvlJc w:val="left"/>
      <w:pPr>
        <w:ind w:left="3600" w:hanging="360"/>
      </w:pPr>
      <w:rPr>
        <w:rFonts w:ascii="Courier New" w:hAnsi="Courier New" w:hint="default"/>
      </w:rPr>
    </w:lvl>
    <w:lvl w:ilvl="5" w:tplc="22F0B20E">
      <w:start w:val="1"/>
      <w:numFmt w:val="bullet"/>
      <w:lvlText w:val=""/>
      <w:lvlJc w:val="left"/>
      <w:pPr>
        <w:ind w:left="4320" w:hanging="360"/>
      </w:pPr>
      <w:rPr>
        <w:rFonts w:ascii="Wingdings" w:hAnsi="Wingdings" w:hint="default"/>
      </w:rPr>
    </w:lvl>
    <w:lvl w:ilvl="6" w:tplc="6C264E5C">
      <w:start w:val="1"/>
      <w:numFmt w:val="bullet"/>
      <w:lvlText w:val=""/>
      <w:lvlJc w:val="left"/>
      <w:pPr>
        <w:ind w:left="5040" w:hanging="360"/>
      </w:pPr>
      <w:rPr>
        <w:rFonts w:ascii="Symbol" w:hAnsi="Symbol" w:hint="default"/>
      </w:rPr>
    </w:lvl>
    <w:lvl w:ilvl="7" w:tplc="73308F58">
      <w:start w:val="1"/>
      <w:numFmt w:val="bullet"/>
      <w:lvlText w:val="o"/>
      <w:lvlJc w:val="left"/>
      <w:pPr>
        <w:ind w:left="5760" w:hanging="360"/>
      </w:pPr>
      <w:rPr>
        <w:rFonts w:ascii="Courier New" w:hAnsi="Courier New" w:hint="default"/>
      </w:rPr>
    </w:lvl>
    <w:lvl w:ilvl="8" w:tplc="BF2A61A6">
      <w:start w:val="1"/>
      <w:numFmt w:val="bullet"/>
      <w:lvlText w:val=""/>
      <w:lvlJc w:val="left"/>
      <w:pPr>
        <w:ind w:left="6480" w:hanging="360"/>
      </w:pPr>
      <w:rPr>
        <w:rFonts w:ascii="Wingdings" w:hAnsi="Wingdings" w:hint="default"/>
      </w:rPr>
    </w:lvl>
  </w:abstractNum>
  <w:abstractNum w:abstractNumId="25" w15:restartNumberingAfterBreak="0">
    <w:nsid w:val="51E7610C"/>
    <w:multiLevelType w:val="multilevel"/>
    <w:tmpl w:val="A562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575DD7"/>
    <w:multiLevelType w:val="hybridMultilevel"/>
    <w:tmpl w:val="FFFFFFFF"/>
    <w:lvl w:ilvl="0" w:tplc="7E46C692">
      <w:start w:val="5"/>
      <w:numFmt w:val="bullet"/>
      <w:lvlText w:val="-"/>
      <w:lvlJc w:val="left"/>
      <w:pPr>
        <w:ind w:left="432" w:hanging="360"/>
      </w:pPr>
      <w:rPr>
        <w:rFonts w:ascii="Arial" w:hAnsi="Arial" w:hint="default"/>
      </w:rPr>
    </w:lvl>
    <w:lvl w:ilvl="1" w:tplc="6002B1C2">
      <w:start w:val="1"/>
      <w:numFmt w:val="bullet"/>
      <w:lvlText w:val="o"/>
      <w:lvlJc w:val="left"/>
      <w:pPr>
        <w:ind w:left="1440" w:hanging="360"/>
      </w:pPr>
      <w:rPr>
        <w:rFonts w:ascii="Courier New" w:hAnsi="Courier New" w:hint="default"/>
      </w:rPr>
    </w:lvl>
    <w:lvl w:ilvl="2" w:tplc="DB700582">
      <w:start w:val="1"/>
      <w:numFmt w:val="bullet"/>
      <w:lvlText w:val=""/>
      <w:lvlJc w:val="left"/>
      <w:pPr>
        <w:ind w:left="2160" w:hanging="360"/>
      </w:pPr>
      <w:rPr>
        <w:rFonts w:ascii="Wingdings" w:hAnsi="Wingdings" w:hint="default"/>
      </w:rPr>
    </w:lvl>
    <w:lvl w:ilvl="3" w:tplc="CACA1D38">
      <w:start w:val="1"/>
      <w:numFmt w:val="bullet"/>
      <w:lvlText w:val=""/>
      <w:lvlJc w:val="left"/>
      <w:pPr>
        <w:ind w:left="2880" w:hanging="360"/>
      </w:pPr>
      <w:rPr>
        <w:rFonts w:ascii="Symbol" w:hAnsi="Symbol" w:hint="default"/>
      </w:rPr>
    </w:lvl>
    <w:lvl w:ilvl="4" w:tplc="75B8AE38">
      <w:start w:val="1"/>
      <w:numFmt w:val="bullet"/>
      <w:lvlText w:val="o"/>
      <w:lvlJc w:val="left"/>
      <w:pPr>
        <w:ind w:left="3600" w:hanging="360"/>
      </w:pPr>
      <w:rPr>
        <w:rFonts w:ascii="Courier New" w:hAnsi="Courier New" w:hint="default"/>
      </w:rPr>
    </w:lvl>
    <w:lvl w:ilvl="5" w:tplc="0BF035DA">
      <w:start w:val="1"/>
      <w:numFmt w:val="bullet"/>
      <w:lvlText w:val=""/>
      <w:lvlJc w:val="left"/>
      <w:pPr>
        <w:ind w:left="4320" w:hanging="360"/>
      </w:pPr>
      <w:rPr>
        <w:rFonts w:ascii="Wingdings" w:hAnsi="Wingdings" w:hint="default"/>
      </w:rPr>
    </w:lvl>
    <w:lvl w:ilvl="6" w:tplc="4DE6E13E">
      <w:start w:val="1"/>
      <w:numFmt w:val="bullet"/>
      <w:lvlText w:val=""/>
      <w:lvlJc w:val="left"/>
      <w:pPr>
        <w:ind w:left="5040" w:hanging="360"/>
      </w:pPr>
      <w:rPr>
        <w:rFonts w:ascii="Symbol" w:hAnsi="Symbol" w:hint="default"/>
      </w:rPr>
    </w:lvl>
    <w:lvl w:ilvl="7" w:tplc="81E6F14E">
      <w:start w:val="1"/>
      <w:numFmt w:val="bullet"/>
      <w:lvlText w:val="o"/>
      <w:lvlJc w:val="left"/>
      <w:pPr>
        <w:ind w:left="5760" w:hanging="360"/>
      </w:pPr>
      <w:rPr>
        <w:rFonts w:ascii="Courier New" w:hAnsi="Courier New" w:hint="default"/>
      </w:rPr>
    </w:lvl>
    <w:lvl w:ilvl="8" w:tplc="BCCA1CA8">
      <w:start w:val="1"/>
      <w:numFmt w:val="bullet"/>
      <w:lvlText w:val=""/>
      <w:lvlJc w:val="left"/>
      <w:pPr>
        <w:ind w:left="6480" w:hanging="360"/>
      </w:pPr>
      <w:rPr>
        <w:rFonts w:ascii="Wingdings" w:hAnsi="Wingdings" w:hint="default"/>
      </w:rPr>
    </w:lvl>
  </w:abstractNum>
  <w:abstractNum w:abstractNumId="27" w15:restartNumberingAfterBreak="0">
    <w:nsid w:val="548C5368"/>
    <w:multiLevelType w:val="hybridMultilevel"/>
    <w:tmpl w:val="F1F4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61C03"/>
    <w:multiLevelType w:val="multilevel"/>
    <w:tmpl w:val="8F0E6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046E4C"/>
    <w:multiLevelType w:val="hybridMultilevel"/>
    <w:tmpl w:val="50924E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D07EBC8"/>
    <w:multiLevelType w:val="hybridMultilevel"/>
    <w:tmpl w:val="FFFFFFFF"/>
    <w:lvl w:ilvl="0" w:tplc="CE288134">
      <w:start w:val="5"/>
      <w:numFmt w:val="bullet"/>
      <w:lvlText w:val="-"/>
      <w:lvlJc w:val="left"/>
      <w:pPr>
        <w:ind w:left="432" w:hanging="360"/>
      </w:pPr>
      <w:rPr>
        <w:rFonts w:ascii="Arial" w:hAnsi="Arial" w:hint="default"/>
      </w:rPr>
    </w:lvl>
    <w:lvl w:ilvl="1" w:tplc="35FA2D6A">
      <w:start w:val="1"/>
      <w:numFmt w:val="bullet"/>
      <w:lvlText w:val="o"/>
      <w:lvlJc w:val="left"/>
      <w:pPr>
        <w:ind w:left="1440" w:hanging="360"/>
      </w:pPr>
      <w:rPr>
        <w:rFonts w:ascii="Courier New" w:hAnsi="Courier New" w:hint="default"/>
      </w:rPr>
    </w:lvl>
    <w:lvl w:ilvl="2" w:tplc="AD14805E">
      <w:start w:val="1"/>
      <w:numFmt w:val="bullet"/>
      <w:lvlText w:val=""/>
      <w:lvlJc w:val="left"/>
      <w:pPr>
        <w:ind w:left="2160" w:hanging="360"/>
      </w:pPr>
      <w:rPr>
        <w:rFonts w:ascii="Wingdings" w:hAnsi="Wingdings" w:hint="default"/>
      </w:rPr>
    </w:lvl>
    <w:lvl w:ilvl="3" w:tplc="2DD492F4">
      <w:start w:val="1"/>
      <w:numFmt w:val="bullet"/>
      <w:lvlText w:val=""/>
      <w:lvlJc w:val="left"/>
      <w:pPr>
        <w:ind w:left="2880" w:hanging="360"/>
      </w:pPr>
      <w:rPr>
        <w:rFonts w:ascii="Symbol" w:hAnsi="Symbol" w:hint="default"/>
      </w:rPr>
    </w:lvl>
    <w:lvl w:ilvl="4" w:tplc="0BA4140E">
      <w:start w:val="1"/>
      <w:numFmt w:val="bullet"/>
      <w:lvlText w:val="o"/>
      <w:lvlJc w:val="left"/>
      <w:pPr>
        <w:ind w:left="3600" w:hanging="360"/>
      </w:pPr>
      <w:rPr>
        <w:rFonts w:ascii="Courier New" w:hAnsi="Courier New" w:hint="default"/>
      </w:rPr>
    </w:lvl>
    <w:lvl w:ilvl="5" w:tplc="C42A3A52">
      <w:start w:val="1"/>
      <w:numFmt w:val="bullet"/>
      <w:lvlText w:val=""/>
      <w:lvlJc w:val="left"/>
      <w:pPr>
        <w:ind w:left="4320" w:hanging="360"/>
      </w:pPr>
      <w:rPr>
        <w:rFonts w:ascii="Wingdings" w:hAnsi="Wingdings" w:hint="default"/>
      </w:rPr>
    </w:lvl>
    <w:lvl w:ilvl="6" w:tplc="E6D2A4F2">
      <w:start w:val="1"/>
      <w:numFmt w:val="bullet"/>
      <w:lvlText w:val=""/>
      <w:lvlJc w:val="left"/>
      <w:pPr>
        <w:ind w:left="5040" w:hanging="360"/>
      </w:pPr>
      <w:rPr>
        <w:rFonts w:ascii="Symbol" w:hAnsi="Symbol" w:hint="default"/>
      </w:rPr>
    </w:lvl>
    <w:lvl w:ilvl="7" w:tplc="7E74BB5A">
      <w:start w:val="1"/>
      <w:numFmt w:val="bullet"/>
      <w:lvlText w:val="o"/>
      <w:lvlJc w:val="left"/>
      <w:pPr>
        <w:ind w:left="5760" w:hanging="360"/>
      </w:pPr>
      <w:rPr>
        <w:rFonts w:ascii="Courier New" w:hAnsi="Courier New" w:hint="default"/>
      </w:rPr>
    </w:lvl>
    <w:lvl w:ilvl="8" w:tplc="EE06E780">
      <w:start w:val="1"/>
      <w:numFmt w:val="bullet"/>
      <w:lvlText w:val=""/>
      <w:lvlJc w:val="left"/>
      <w:pPr>
        <w:ind w:left="6480" w:hanging="360"/>
      </w:pPr>
      <w:rPr>
        <w:rFonts w:ascii="Wingdings" w:hAnsi="Wingdings" w:hint="default"/>
      </w:rPr>
    </w:lvl>
  </w:abstractNum>
  <w:abstractNum w:abstractNumId="31" w15:restartNumberingAfterBreak="0">
    <w:nsid w:val="627C0235"/>
    <w:multiLevelType w:val="hybridMultilevel"/>
    <w:tmpl w:val="9834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D4CDF"/>
    <w:multiLevelType w:val="multilevel"/>
    <w:tmpl w:val="AFA4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E8A990"/>
    <w:multiLevelType w:val="hybridMultilevel"/>
    <w:tmpl w:val="FFFFFFFF"/>
    <w:lvl w:ilvl="0" w:tplc="98881D7E">
      <w:start w:val="5"/>
      <w:numFmt w:val="bullet"/>
      <w:lvlText w:val="-"/>
      <w:lvlJc w:val="left"/>
      <w:pPr>
        <w:ind w:left="432" w:hanging="360"/>
      </w:pPr>
      <w:rPr>
        <w:rFonts w:ascii="Arial" w:hAnsi="Arial" w:hint="default"/>
      </w:rPr>
    </w:lvl>
    <w:lvl w:ilvl="1" w:tplc="AD2C0338">
      <w:start w:val="1"/>
      <w:numFmt w:val="bullet"/>
      <w:lvlText w:val="o"/>
      <w:lvlJc w:val="left"/>
      <w:pPr>
        <w:ind w:left="1440" w:hanging="360"/>
      </w:pPr>
      <w:rPr>
        <w:rFonts w:ascii="Courier New" w:hAnsi="Courier New" w:hint="default"/>
      </w:rPr>
    </w:lvl>
    <w:lvl w:ilvl="2" w:tplc="C0AE5E42">
      <w:start w:val="1"/>
      <w:numFmt w:val="bullet"/>
      <w:lvlText w:val=""/>
      <w:lvlJc w:val="left"/>
      <w:pPr>
        <w:ind w:left="2160" w:hanging="360"/>
      </w:pPr>
      <w:rPr>
        <w:rFonts w:ascii="Wingdings" w:hAnsi="Wingdings" w:hint="default"/>
      </w:rPr>
    </w:lvl>
    <w:lvl w:ilvl="3" w:tplc="973A1E3C">
      <w:start w:val="1"/>
      <w:numFmt w:val="bullet"/>
      <w:lvlText w:val=""/>
      <w:lvlJc w:val="left"/>
      <w:pPr>
        <w:ind w:left="2880" w:hanging="360"/>
      </w:pPr>
      <w:rPr>
        <w:rFonts w:ascii="Symbol" w:hAnsi="Symbol" w:hint="default"/>
      </w:rPr>
    </w:lvl>
    <w:lvl w:ilvl="4" w:tplc="585ACDA0">
      <w:start w:val="1"/>
      <w:numFmt w:val="bullet"/>
      <w:lvlText w:val="o"/>
      <w:lvlJc w:val="left"/>
      <w:pPr>
        <w:ind w:left="3600" w:hanging="360"/>
      </w:pPr>
      <w:rPr>
        <w:rFonts w:ascii="Courier New" w:hAnsi="Courier New" w:hint="default"/>
      </w:rPr>
    </w:lvl>
    <w:lvl w:ilvl="5" w:tplc="2D64A0BA">
      <w:start w:val="1"/>
      <w:numFmt w:val="bullet"/>
      <w:lvlText w:val=""/>
      <w:lvlJc w:val="left"/>
      <w:pPr>
        <w:ind w:left="4320" w:hanging="360"/>
      </w:pPr>
      <w:rPr>
        <w:rFonts w:ascii="Wingdings" w:hAnsi="Wingdings" w:hint="default"/>
      </w:rPr>
    </w:lvl>
    <w:lvl w:ilvl="6" w:tplc="6CFA437A">
      <w:start w:val="1"/>
      <w:numFmt w:val="bullet"/>
      <w:lvlText w:val=""/>
      <w:lvlJc w:val="left"/>
      <w:pPr>
        <w:ind w:left="5040" w:hanging="360"/>
      </w:pPr>
      <w:rPr>
        <w:rFonts w:ascii="Symbol" w:hAnsi="Symbol" w:hint="default"/>
      </w:rPr>
    </w:lvl>
    <w:lvl w:ilvl="7" w:tplc="35B02866">
      <w:start w:val="1"/>
      <w:numFmt w:val="bullet"/>
      <w:lvlText w:val="o"/>
      <w:lvlJc w:val="left"/>
      <w:pPr>
        <w:ind w:left="5760" w:hanging="360"/>
      </w:pPr>
      <w:rPr>
        <w:rFonts w:ascii="Courier New" w:hAnsi="Courier New" w:hint="default"/>
      </w:rPr>
    </w:lvl>
    <w:lvl w:ilvl="8" w:tplc="45EE42EA">
      <w:start w:val="1"/>
      <w:numFmt w:val="bullet"/>
      <w:lvlText w:val=""/>
      <w:lvlJc w:val="left"/>
      <w:pPr>
        <w:ind w:left="6480" w:hanging="360"/>
      </w:pPr>
      <w:rPr>
        <w:rFonts w:ascii="Wingdings" w:hAnsi="Wingdings" w:hint="default"/>
      </w:rPr>
    </w:lvl>
  </w:abstractNum>
  <w:abstractNum w:abstractNumId="34" w15:restartNumberingAfterBreak="0">
    <w:nsid w:val="720F69D6"/>
    <w:multiLevelType w:val="multilevel"/>
    <w:tmpl w:val="098CA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B2F5B8"/>
    <w:multiLevelType w:val="hybridMultilevel"/>
    <w:tmpl w:val="FFFFFFFF"/>
    <w:lvl w:ilvl="0" w:tplc="1D76C154">
      <w:start w:val="5"/>
      <w:numFmt w:val="bullet"/>
      <w:lvlText w:val="-"/>
      <w:lvlJc w:val="left"/>
      <w:pPr>
        <w:ind w:left="432" w:hanging="360"/>
      </w:pPr>
      <w:rPr>
        <w:rFonts w:ascii="Arial" w:hAnsi="Arial" w:hint="default"/>
      </w:rPr>
    </w:lvl>
    <w:lvl w:ilvl="1" w:tplc="6330C8A2">
      <w:start w:val="1"/>
      <w:numFmt w:val="bullet"/>
      <w:lvlText w:val="o"/>
      <w:lvlJc w:val="left"/>
      <w:pPr>
        <w:ind w:left="1440" w:hanging="360"/>
      </w:pPr>
      <w:rPr>
        <w:rFonts w:ascii="Courier New" w:hAnsi="Courier New" w:hint="default"/>
      </w:rPr>
    </w:lvl>
    <w:lvl w:ilvl="2" w:tplc="72AC8AE0">
      <w:start w:val="1"/>
      <w:numFmt w:val="bullet"/>
      <w:lvlText w:val=""/>
      <w:lvlJc w:val="left"/>
      <w:pPr>
        <w:ind w:left="2160" w:hanging="360"/>
      </w:pPr>
      <w:rPr>
        <w:rFonts w:ascii="Wingdings" w:hAnsi="Wingdings" w:hint="default"/>
      </w:rPr>
    </w:lvl>
    <w:lvl w:ilvl="3" w:tplc="50AADFF2">
      <w:start w:val="1"/>
      <w:numFmt w:val="bullet"/>
      <w:lvlText w:val=""/>
      <w:lvlJc w:val="left"/>
      <w:pPr>
        <w:ind w:left="2880" w:hanging="360"/>
      </w:pPr>
      <w:rPr>
        <w:rFonts w:ascii="Symbol" w:hAnsi="Symbol" w:hint="default"/>
      </w:rPr>
    </w:lvl>
    <w:lvl w:ilvl="4" w:tplc="EBDAB9A2">
      <w:start w:val="1"/>
      <w:numFmt w:val="bullet"/>
      <w:lvlText w:val="o"/>
      <w:lvlJc w:val="left"/>
      <w:pPr>
        <w:ind w:left="3600" w:hanging="360"/>
      </w:pPr>
      <w:rPr>
        <w:rFonts w:ascii="Courier New" w:hAnsi="Courier New" w:hint="default"/>
      </w:rPr>
    </w:lvl>
    <w:lvl w:ilvl="5" w:tplc="204675E8">
      <w:start w:val="1"/>
      <w:numFmt w:val="bullet"/>
      <w:lvlText w:val=""/>
      <w:lvlJc w:val="left"/>
      <w:pPr>
        <w:ind w:left="4320" w:hanging="360"/>
      </w:pPr>
      <w:rPr>
        <w:rFonts w:ascii="Wingdings" w:hAnsi="Wingdings" w:hint="default"/>
      </w:rPr>
    </w:lvl>
    <w:lvl w:ilvl="6" w:tplc="DFD82560">
      <w:start w:val="1"/>
      <w:numFmt w:val="bullet"/>
      <w:lvlText w:val=""/>
      <w:lvlJc w:val="left"/>
      <w:pPr>
        <w:ind w:left="5040" w:hanging="360"/>
      </w:pPr>
      <w:rPr>
        <w:rFonts w:ascii="Symbol" w:hAnsi="Symbol" w:hint="default"/>
      </w:rPr>
    </w:lvl>
    <w:lvl w:ilvl="7" w:tplc="4B1C05CE">
      <w:start w:val="1"/>
      <w:numFmt w:val="bullet"/>
      <w:lvlText w:val="o"/>
      <w:lvlJc w:val="left"/>
      <w:pPr>
        <w:ind w:left="5760" w:hanging="360"/>
      </w:pPr>
      <w:rPr>
        <w:rFonts w:ascii="Courier New" w:hAnsi="Courier New" w:hint="default"/>
      </w:rPr>
    </w:lvl>
    <w:lvl w:ilvl="8" w:tplc="01D0EA30">
      <w:start w:val="1"/>
      <w:numFmt w:val="bullet"/>
      <w:lvlText w:val=""/>
      <w:lvlJc w:val="left"/>
      <w:pPr>
        <w:ind w:left="6480" w:hanging="360"/>
      </w:pPr>
      <w:rPr>
        <w:rFonts w:ascii="Wingdings" w:hAnsi="Wingdings" w:hint="default"/>
      </w:rPr>
    </w:lvl>
  </w:abstractNum>
  <w:abstractNum w:abstractNumId="36" w15:restartNumberingAfterBreak="0">
    <w:nsid w:val="75120BFF"/>
    <w:multiLevelType w:val="multilevel"/>
    <w:tmpl w:val="B7A0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CB75E"/>
    <w:multiLevelType w:val="hybridMultilevel"/>
    <w:tmpl w:val="FFFFFFFF"/>
    <w:lvl w:ilvl="0" w:tplc="45E6D3CC">
      <w:start w:val="5"/>
      <w:numFmt w:val="bullet"/>
      <w:lvlText w:val="-"/>
      <w:lvlJc w:val="left"/>
      <w:pPr>
        <w:ind w:left="432" w:hanging="360"/>
      </w:pPr>
      <w:rPr>
        <w:rFonts w:ascii="Arial" w:hAnsi="Arial" w:hint="default"/>
      </w:rPr>
    </w:lvl>
    <w:lvl w:ilvl="1" w:tplc="F0CE93E4">
      <w:start w:val="1"/>
      <w:numFmt w:val="bullet"/>
      <w:lvlText w:val="o"/>
      <w:lvlJc w:val="left"/>
      <w:pPr>
        <w:ind w:left="1440" w:hanging="360"/>
      </w:pPr>
      <w:rPr>
        <w:rFonts w:ascii="Courier New" w:hAnsi="Courier New" w:hint="default"/>
      </w:rPr>
    </w:lvl>
    <w:lvl w:ilvl="2" w:tplc="16AC256C">
      <w:start w:val="1"/>
      <w:numFmt w:val="bullet"/>
      <w:lvlText w:val=""/>
      <w:lvlJc w:val="left"/>
      <w:pPr>
        <w:ind w:left="2160" w:hanging="360"/>
      </w:pPr>
      <w:rPr>
        <w:rFonts w:ascii="Wingdings" w:hAnsi="Wingdings" w:hint="default"/>
      </w:rPr>
    </w:lvl>
    <w:lvl w:ilvl="3" w:tplc="16F64378">
      <w:start w:val="1"/>
      <w:numFmt w:val="bullet"/>
      <w:lvlText w:val=""/>
      <w:lvlJc w:val="left"/>
      <w:pPr>
        <w:ind w:left="2880" w:hanging="360"/>
      </w:pPr>
      <w:rPr>
        <w:rFonts w:ascii="Symbol" w:hAnsi="Symbol" w:hint="default"/>
      </w:rPr>
    </w:lvl>
    <w:lvl w:ilvl="4" w:tplc="A01282C4">
      <w:start w:val="1"/>
      <w:numFmt w:val="bullet"/>
      <w:lvlText w:val="o"/>
      <w:lvlJc w:val="left"/>
      <w:pPr>
        <w:ind w:left="3600" w:hanging="360"/>
      </w:pPr>
      <w:rPr>
        <w:rFonts w:ascii="Courier New" w:hAnsi="Courier New" w:hint="default"/>
      </w:rPr>
    </w:lvl>
    <w:lvl w:ilvl="5" w:tplc="040ED99E">
      <w:start w:val="1"/>
      <w:numFmt w:val="bullet"/>
      <w:lvlText w:val=""/>
      <w:lvlJc w:val="left"/>
      <w:pPr>
        <w:ind w:left="4320" w:hanging="360"/>
      </w:pPr>
      <w:rPr>
        <w:rFonts w:ascii="Wingdings" w:hAnsi="Wingdings" w:hint="default"/>
      </w:rPr>
    </w:lvl>
    <w:lvl w:ilvl="6" w:tplc="00749B0E">
      <w:start w:val="1"/>
      <w:numFmt w:val="bullet"/>
      <w:lvlText w:val=""/>
      <w:lvlJc w:val="left"/>
      <w:pPr>
        <w:ind w:left="5040" w:hanging="360"/>
      </w:pPr>
      <w:rPr>
        <w:rFonts w:ascii="Symbol" w:hAnsi="Symbol" w:hint="default"/>
      </w:rPr>
    </w:lvl>
    <w:lvl w:ilvl="7" w:tplc="D59C7E9E">
      <w:start w:val="1"/>
      <w:numFmt w:val="bullet"/>
      <w:lvlText w:val="o"/>
      <w:lvlJc w:val="left"/>
      <w:pPr>
        <w:ind w:left="5760" w:hanging="360"/>
      </w:pPr>
      <w:rPr>
        <w:rFonts w:ascii="Courier New" w:hAnsi="Courier New" w:hint="default"/>
      </w:rPr>
    </w:lvl>
    <w:lvl w:ilvl="8" w:tplc="E6DC0CDA">
      <w:start w:val="1"/>
      <w:numFmt w:val="bullet"/>
      <w:lvlText w:val=""/>
      <w:lvlJc w:val="left"/>
      <w:pPr>
        <w:ind w:left="6480" w:hanging="360"/>
      </w:pPr>
      <w:rPr>
        <w:rFonts w:ascii="Wingdings" w:hAnsi="Wingdings" w:hint="default"/>
      </w:rPr>
    </w:lvl>
  </w:abstractNum>
  <w:abstractNum w:abstractNumId="38" w15:restartNumberingAfterBreak="0">
    <w:nsid w:val="758DF3A5"/>
    <w:multiLevelType w:val="hybridMultilevel"/>
    <w:tmpl w:val="FFFFFFFF"/>
    <w:lvl w:ilvl="0" w:tplc="E604B7F0">
      <w:start w:val="5"/>
      <w:numFmt w:val="bullet"/>
      <w:lvlText w:val="-"/>
      <w:lvlJc w:val="left"/>
      <w:pPr>
        <w:ind w:left="432" w:hanging="360"/>
      </w:pPr>
      <w:rPr>
        <w:rFonts w:ascii="Arial" w:hAnsi="Arial" w:hint="default"/>
      </w:rPr>
    </w:lvl>
    <w:lvl w:ilvl="1" w:tplc="1FC2D924">
      <w:start w:val="1"/>
      <w:numFmt w:val="bullet"/>
      <w:lvlText w:val="o"/>
      <w:lvlJc w:val="left"/>
      <w:pPr>
        <w:ind w:left="1440" w:hanging="360"/>
      </w:pPr>
      <w:rPr>
        <w:rFonts w:ascii="Courier New" w:hAnsi="Courier New" w:hint="default"/>
      </w:rPr>
    </w:lvl>
    <w:lvl w:ilvl="2" w:tplc="B8E0E620">
      <w:start w:val="1"/>
      <w:numFmt w:val="bullet"/>
      <w:lvlText w:val=""/>
      <w:lvlJc w:val="left"/>
      <w:pPr>
        <w:ind w:left="2160" w:hanging="360"/>
      </w:pPr>
      <w:rPr>
        <w:rFonts w:ascii="Wingdings" w:hAnsi="Wingdings" w:hint="default"/>
      </w:rPr>
    </w:lvl>
    <w:lvl w:ilvl="3" w:tplc="FA2869D2">
      <w:start w:val="1"/>
      <w:numFmt w:val="bullet"/>
      <w:lvlText w:val=""/>
      <w:lvlJc w:val="left"/>
      <w:pPr>
        <w:ind w:left="2880" w:hanging="360"/>
      </w:pPr>
      <w:rPr>
        <w:rFonts w:ascii="Symbol" w:hAnsi="Symbol" w:hint="default"/>
      </w:rPr>
    </w:lvl>
    <w:lvl w:ilvl="4" w:tplc="21D2DA5A">
      <w:start w:val="1"/>
      <w:numFmt w:val="bullet"/>
      <w:lvlText w:val="o"/>
      <w:lvlJc w:val="left"/>
      <w:pPr>
        <w:ind w:left="3600" w:hanging="360"/>
      </w:pPr>
      <w:rPr>
        <w:rFonts w:ascii="Courier New" w:hAnsi="Courier New" w:hint="default"/>
      </w:rPr>
    </w:lvl>
    <w:lvl w:ilvl="5" w:tplc="6E1213BA">
      <w:start w:val="1"/>
      <w:numFmt w:val="bullet"/>
      <w:lvlText w:val=""/>
      <w:lvlJc w:val="left"/>
      <w:pPr>
        <w:ind w:left="4320" w:hanging="360"/>
      </w:pPr>
      <w:rPr>
        <w:rFonts w:ascii="Wingdings" w:hAnsi="Wingdings" w:hint="default"/>
      </w:rPr>
    </w:lvl>
    <w:lvl w:ilvl="6" w:tplc="0C6AB762">
      <w:start w:val="1"/>
      <w:numFmt w:val="bullet"/>
      <w:lvlText w:val=""/>
      <w:lvlJc w:val="left"/>
      <w:pPr>
        <w:ind w:left="5040" w:hanging="360"/>
      </w:pPr>
      <w:rPr>
        <w:rFonts w:ascii="Symbol" w:hAnsi="Symbol" w:hint="default"/>
      </w:rPr>
    </w:lvl>
    <w:lvl w:ilvl="7" w:tplc="DBD63792">
      <w:start w:val="1"/>
      <w:numFmt w:val="bullet"/>
      <w:lvlText w:val="o"/>
      <w:lvlJc w:val="left"/>
      <w:pPr>
        <w:ind w:left="5760" w:hanging="360"/>
      </w:pPr>
      <w:rPr>
        <w:rFonts w:ascii="Courier New" w:hAnsi="Courier New" w:hint="default"/>
      </w:rPr>
    </w:lvl>
    <w:lvl w:ilvl="8" w:tplc="6A560176">
      <w:start w:val="1"/>
      <w:numFmt w:val="bullet"/>
      <w:lvlText w:val=""/>
      <w:lvlJc w:val="left"/>
      <w:pPr>
        <w:ind w:left="6480" w:hanging="360"/>
      </w:pPr>
      <w:rPr>
        <w:rFonts w:ascii="Wingdings" w:hAnsi="Wingdings" w:hint="default"/>
      </w:rPr>
    </w:lvl>
  </w:abstractNum>
  <w:abstractNum w:abstractNumId="39" w15:restartNumberingAfterBreak="0">
    <w:nsid w:val="76E91841"/>
    <w:multiLevelType w:val="multilevel"/>
    <w:tmpl w:val="5CF8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6A7E80"/>
    <w:multiLevelType w:val="hybridMultilevel"/>
    <w:tmpl w:val="15467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8A5FD2"/>
    <w:multiLevelType w:val="multilevel"/>
    <w:tmpl w:val="868C0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DA1FCA"/>
    <w:multiLevelType w:val="multilevel"/>
    <w:tmpl w:val="5CD4B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CB26E0"/>
    <w:multiLevelType w:val="hybridMultilevel"/>
    <w:tmpl w:val="3688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714630">
    <w:abstractNumId w:val="9"/>
  </w:num>
  <w:num w:numId="2" w16cid:durableId="342056181">
    <w:abstractNumId w:val="15"/>
  </w:num>
  <w:num w:numId="3" w16cid:durableId="2130584421">
    <w:abstractNumId w:val="11"/>
  </w:num>
  <w:num w:numId="4" w16cid:durableId="1008754119">
    <w:abstractNumId w:val="2"/>
  </w:num>
  <w:num w:numId="5" w16cid:durableId="1932620650">
    <w:abstractNumId w:val="22"/>
  </w:num>
  <w:num w:numId="6" w16cid:durableId="1801344595">
    <w:abstractNumId w:val="5"/>
  </w:num>
  <w:num w:numId="7" w16cid:durableId="885947011">
    <w:abstractNumId w:val="27"/>
  </w:num>
  <w:num w:numId="8" w16cid:durableId="1501971102">
    <w:abstractNumId w:val="41"/>
  </w:num>
  <w:num w:numId="9" w16cid:durableId="1517229155">
    <w:abstractNumId w:val="12"/>
  </w:num>
  <w:num w:numId="10" w16cid:durableId="2034837302">
    <w:abstractNumId w:val="39"/>
  </w:num>
  <w:num w:numId="11" w16cid:durableId="9459103">
    <w:abstractNumId w:val="1"/>
  </w:num>
  <w:num w:numId="12" w16cid:durableId="702365036">
    <w:abstractNumId w:val="8"/>
  </w:num>
  <w:num w:numId="13" w16cid:durableId="645741545">
    <w:abstractNumId w:val="38"/>
  </w:num>
  <w:num w:numId="14" w16cid:durableId="358312051">
    <w:abstractNumId w:val="14"/>
  </w:num>
  <w:num w:numId="15" w16cid:durableId="1174105972">
    <w:abstractNumId w:val="26"/>
  </w:num>
  <w:num w:numId="16" w16cid:durableId="399525903">
    <w:abstractNumId w:val="16"/>
  </w:num>
  <w:num w:numId="17" w16cid:durableId="771706263">
    <w:abstractNumId w:val="37"/>
  </w:num>
  <w:num w:numId="18" w16cid:durableId="1666083076">
    <w:abstractNumId w:val="35"/>
  </w:num>
  <w:num w:numId="19" w16cid:durableId="240606195">
    <w:abstractNumId w:val="24"/>
  </w:num>
  <w:num w:numId="20" w16cid:durableId="937759132">
    <w:abstractNumId w:val="6"/>
  </w:num>
  <w:num w:numId="21" w16cid:durableId="1258714845">
    <w:abstractNumId w:val="21"/>
  </w:num>
  <w:num w:numId="22" w16cid:durableId="1237740429">
    <w:abstractNumId w:val="20"/>
  </w:num>
  <w:num w:numId="23" w16cid:durableId="1111322007">
    <w:abstractNumId w:val="33"/>
  </w:num>
  <w:num w:numId="24" w16cid:durableId="2118521710">
    <w:abstractNumId w:val="30"/>
  </w:num>
  <w:num w:numId="25" w16cid:durableId="389957886">
    <w:abstractNumId w:val="3"/>
  </w:num>
  <w:num w:numId="26" w16cid:durableId="1231965477">
    <w:abstractNumId w:val="29"/>
  </w:num>
  <w:num w:numId="27" w16cid:durableId="1584798365">
    <w:abstractNumId w:val="13"/>
  </w:num>
  <w:num w:numId="28" w16cid:durableId="1152795864">
    <w:abstractNumId w:val="42"/>
  </w:num>
  <w:num w:numId="29" w16cid:durableId="2001301921">
    <w:abstractNumId w:val="28"/>
  </w:num>
  <w:num w:numId="30" w16cid:durableId="756898845">
    <w:abstractNumId w:val="34"/>
  </w:num>
  <w:num w:numId="31" w16cid:durableId="2074116094">
    <w:abstractNumId w:val="0"/>
  </w:num>
  <w:num w:numId="32" w16cid:durableId="180974827">
    <w:abstractNumId w:val="17"/>
  </w:num>
  <w:num w:numId="33" w16cid:durableId="1654867557">
    <w:abstractNumId w:val="19"/>
  </w:num>
  <w:num w:numId="34" w16cid:durableId="786655134">
    <w:abstractNumId w:val="25"/>
  </w:num>
  <w:num w:numId="35" w16cid:durableId="1690448704">
    <w:abstractNumId w:val="18"/>
  </w:num>
  <w:num w:numId="36" w16cid:durableId="983660102">
    <w:abstractNumId w:val="32"/>
  </w:num>
  <w:num w:numId="37" w16cid:durableId="86583358">
    <w:abstractNumId w:val="7"/>
  </w:num>
  <w:num w:numId="38" w16cid:durableId="1152790559">
    <w:abstractNumId w:val="36"/>
  </w:num>
  <w:num w:numId="39" w16cid:durableId="656694503">
    <w:abstractNumId w:val="31"/>
  </w:num>
  <w:num w:numId="40" w16cid:durableId="1793745070">
    <w:abstractNumId w:val="23"/>
  </w:num>
  <w:num w:numId="41" w16cid:durableId="328287175">
    <w:abstractNumId w:val="10"/>
  </w:num>
  <w:num w:numId="42" w16cid:durableId="1274167888">
    <w:abstractNumId w:val="4"/>
  </w:num>
  <w:num w:numId="43" w16cid:durableId="305863400">
    <w:abstractNumId w:val="43"/>
  </w:num>
  <w:num w:numId="44" w16cid:durableId="125890853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cy Patel">
    <w15:presenceInfo w15:providerId="AD" w15:userId="S::lucy.patel@dorsetcouncil.gov.uk::9e1a501f-21b4-42a6-ad58-69639b142e68"/>
  </w15:person>
  <w15:person w15:author="Jude Allen">
    <w15:presenceInfo w15:providerId="AD" w15:userId="S::jude.allen@dorsetcouncil.gov.uk::d667ca0c-757f-49b6-9eb6-963ccdcdc622"/>
  </w15:person>
  <w15:person w15:author="Lucy Patel [2]">
    <w15:presenceInfo w15:providerId="AD" w15:userId="S::Lucy.Patel@dorsetcouncil.gov.uk::9e1a501f-21b4-42a6-ad58-69639b142e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BC"/>
    <w:rsid w:val="000018CA"/>
    <w:rsid w:val="00002F5B"/>
    <w:rsid w:val="000038F7"/>
    <w:rsid w:val="00003BE3"/>
    <w:rsid w:val="00006745"/>
    <w:rsid w:val="00021489"/>
    <w:rsid w:val="000434BE"/>
    <w:rsid w:val="00060D22"/>
    <w:rsid w:val="00063305"/>
    <w:rsid w:val="00066710"/>
    <w:rsid w:val="00087893"/>
    <w:rsid w:val="00090841"/>
    <w:rsid w:val="000A24AF"/>
    <w:rsid w:val="000A7BF2"/>
    <w:rsid w:val="000B461B"/>
    <w:rsid w:val="000C42BD"/>
    <w:rsid w:val="000C6C6F"/>
    <w:rsid w:val="000D03C8"/>
    <w:rsid w:val="000D0CAF"/>
    <w:rsid w:val="000D5430"/>
    <w:rsid w:val="000E2ECD"/>
    <w:rsid w:val="00102413"/>
    <w:rsid w:val="001078A5"/>
    <w:rsid w:val="00114281"/>
    <w:rsid w:val="001318F5"/>
    <w:rsid w:val="00135D89"/>
    <w:rsid w:val="00137B56"/>
    <w:rsid w:val="00141B17"/>
    <w:rsid w:val="00150D46"/>
    <w:rsid w:val="00176D2D"/>
    <w:rsid w:val="00196A4E"/>
    <w:rsid w:val="001A1DA4"/>
    <w:rsid w:val="001A357E"/>
    <w:rsid w:val="001A7CD1"/>
    <w:rsid w:val="001B15FA"/>
    <w:rsid w:val="001B3D54"/>
    <w:rsid w:val="001D2F18"/>
    <w:rsid w:val="001E35D8"/>
    <w:rsid w:val="001E4A70"/>
    <w:rsid w:val="001F052D"/>
    <w:rsid w:val="001F5975"/>
    <w:rsid w:val="001F6FD0"/>
    <w:rsid w:val="001FDAAB"/>
    <w:rsid w:val="00203AF1"/>
    <w:rsid w:val="00213C4A"/>
    <w:rsid w:val="0021671C"/>
    <w:rsid w:val="00222D6A"/>
    <w:rsid w:val="0023710F"/>
    <w:rsid w:val="00240D2E"/>
    <w:rsid w:val="0024104B"/>
    <w:rsid w:val="0024169E"/>
    <w:rsid w:val="002510E4"/>
    <w:rsid w:val="00251B32"/>
    <w:rsid w:val="002641D9"/>
    <w:rsid w:val="0026473B"/>
    <w:rsid w:val="0026659E"/>
    <w:rsid w:val="00272FC7"/>
    <w:rsid w:val="00277B5D"/>
    <w:rsid w:val="00277FC5"/>
    <w:rsid w:val="00290CB6"/>
    <w:rsid w:val="0029132A"/>
    <w:rsid w:val="00295622"/>
    <w:rsid w:val="002A732C"/>
    <w:rsid w:val="002C331B"/>
    <w:rsid w:val="002C4D46"/>
    <w:rsid w:val="002D0894"/>
    <w:rsid w:val="002D507A"/>
    <w:rsid w:val="002D6B26"/>
    <w:rsid w:val="002E599C"/>
    <w:rsid w:val="002F4D71"/>
    <w:rsid w:val="002F60A0"/>
    <w:rsid w:val="002F70AB"/>
    <w:rsid w:val="003004EE"/>
    <w:rsid w:val="00303CE9"/>
    <w:rsid w:val="003076C1"/>
    <w:rsid w:val="003210D5"/>
    <w:rsid w:val="003214CD"/>
    <w:rsid w:val="00323EC3"/>
    <w:rsid w:val="003246BC"/>
    <w:rsid w:val="00324D61"/>
    <w:rsid w:val="00333D20"/>
    <w:rsid w:val="00340521"/>
    <w:rsid w:val="003503D6"/>
    <w:rsid w:val="003572F9"/>
    <w:rsid w:val="00361817"/>
    <w:rsid w:val="00370C7C"/>
    <w:rsid w:val="0037143E"/>
    <w:rsid w:val="003743D8"/>
    <w:rsid w:val="00380016"/>
    <w:rsid w:val="00390ADD"/>
    <w:rsid w:val="00395062"/>
    <w:rsid w:val="003A2797"/>
    <w:rsid w:val="003A36B0"/>
    <w:rsid w:val="003A3DC4"/>
    <w:rsid w:val="003A632D"/>
    <w:rsid w:val="003B195C"/>
    <w:rsid w:val="003C63F1"/>
    <w:rsid w:val="003C776D"/>
    <w:rsid w:val="003D1B9B"/>
    <w:rsid w:val="003D5BC8"/>
    <w:rsid w:val="003D6DBE"/>
    <w:rsid w:val="003E5689"/>
    <w:rsid w:val="003E6C12"/>
    <w:rsid w:val="003F1F1B"/>
    <w:rsid w:val="003F3791"/>
    <w:rsid w:val="00401622"/>
    <w:rsid w:val="00401FFC"/>
    <w:rsid w:val="00402B90"/>
    <w:rsid w:val="00403729"/>
    <w:rsid w:val="00404157"/>
    <w:rsid w:val="00411857"/>
    <w:rsid w:val="00413C71"/>
    <w:rsid w:val="00416573"/>
    <w:rsid w:val="004216D5"/>
    <w:rsid w:val="00427D98"/>
    <w:rsid w:val="00427DA7"/>
    <w:rsid w:val="00430020"/>
    <w:rsid w:val="00431EE1"/>
    <w:rsid w:val="00446484"/>
    <w:rsid w:val="00447883"/>
    <w:rsid w:val="004624C7"/>
    <w:rsid w:val="00462B9E"/>
    <w:rsid w:val="004700BD"/>
    <w:rsid w:val="00470712"/>
    <w:rsid w:val="00471757"/>
    <w:rsid w:val="00471A3D"/>
    <w:rsid w:val="00483375"/>
    <w:rsid w:val="00487BB6"/>
    <w:rsid w:val="00493FA0"/>
    <w:rsid w:val="004A30B7"/>
    <w:rsid w:val="004A59DE"/>
    <w:rsid w:val="004B50D6"/>
    <w:rsid w:val="004C0FE6"/>
    <w:rsid w:val="004C5D17"/>
    <w:rsid w:val="004C7D4F"/>
    <w:rsid w:val="004D1CAD"/>
    <w:rsid w:val="004D33FA"/>
    <w:rsid w:val="004F0311"/>
    <w:rsid w:val="00500BBC"/>
    <w:rsid w:val="005014D8"/>
    <w:rsid w:val="00502690"/>
    <w:rsid w:val="00513561"/>
    <w:rsid w:val="0051441C"/>
    <w:rsid w:val="00515031"/>
    <w:rsid w:val="0051772C"/>
    <w:rsid w:val="00522845"/>
    <w:rsid w:val="00533FC0"/>
    <w:rsid w:val="00536913"/>
    <w:rsid w:val="00536FFB"/>
    <w:rsid w:val="005454B8"/>
    <w:rsid w:val="00551E75"/>
    <w:rsid w:val="0055498B"/>
    <w:rsid w:val="005630D0"/>
    <w:rsid w:val="00571360"/>
    <w:rsid w:val="0057430D"/>
    <w:rsid w:val="00583D3E"/>
    <w:rsid w:val="00584136"/>
    <w:rsid w:val="00586CF9"/>
    <w:rsid w:val="005915FB"/>
    <w:rsid w:val="00594E02"/>
    <w:rsid w:val="005A68AE"/>
    <w:rsid w:val="005B73A9"/>
    <w:rsid w:val="005C2AFC"/>
    <w:rsid w:val="005C4936"/>
    <w:rsid w:val="005C7DDB"/>
    <w:rsid w:val="005D2519"/>
    <w:rsid w:val="005D281D"/>
    <w:rsid w:val="005E5AFE"/>
    <w:rsid w:val="005F1E76"/>
    <w:rsid w:val="005F44D9"/>
    <w:rsid w:val="00601A5D"/>
    <w:rsid w:val="0060545E"/>
    <w:rsid w:val="00605844"/>
    <w:rsid w:val="00607E65"/>
    <w:rsid w:val="00613556"/>
    <w:rsid w:val="00613D45"/>
    <w:rsid w:val="00621638"/>
    <w:rsid w:val="00624E14"/>
    <w:rsid w:val="006262E6"/>
    <w:rsid w:val="0063153F"/>
    <w:rsid w:val="00632DAD"/>
    <w:rsid w:val="0063793F"/>
    <w:rsid w:val="00637E73"/>
    <w:rsid w:val="00642CD9"/>
    <w:rsid w:val="00644521"/>
    <w:rsid w:val="0064495E"/>
    <w:rsid w:val="00646F4A"/>
    <w:rsid w:val="006526A9"/>
    <w:rsid w:val="00655BF1"/>
    <w:rsid w:val="00656DDB"/>
    <w:rsid w:val="006740B5"/>
    <w:rsid w:val="00676BFE"/>
    <w:rsid w:val="00682E19"/>
    <w:rsid w:val="00687A6D"/>
    <w:rsid w:val="00687C7D"/>
    <w:rsid w:val="00694B45"/>
    <w:rsid w:val="006A0B1E"/>
    <w:rsid w:val="006A1A7B"/>
    <w:rsid w:val="006B0E87"/>
    <w:rsid w:val="006B10F5"/>
    <w:rsid w:val="006B53AD"/>
    <w:rsid w:val="006D5F65"/>
    <w:rsid w:val="006E51AF"/>
    <w:rsid w:val="006E7E8F"/>
    <w:rsid w:val="006F19B5"/>
    <w:rsid w:val="006F46B5"/>
    <w:rsid w:val="006F473A"/>
    <w:rsid w:val="0070073E"/>
    <w:rsid w:val="007025AC"/>
    <w:rsid w:val="00706ADF"/>
    <w:rsid w:val="00713AFA"/>
    <w:rsid w:val="0071613F"/>
    <w:rsid w:val="00717C99"/>
    <w:rsid w:val="00724E4C"/>
    <w:rsid w:val="00724EC8"/>
    <w:rsid w:val="007257BA"/>
    <w:rsid w:val="00726FFD"/>
    <w:rsid w:val="0073177E"/>
    <w:rsid w:val="00734CE5"/>
    <w:rsid w:val="007466ED"/>
    <w:rsid w:val="00750852"/>
    <w:rsid w:val="00752994"/>
    <w:rsid w:val="0075510C"/>
    <w:rsid w:val="007576E3"/>
    <w:rsid w:val="00757FDE"/>
    <w:rsid w:val="007627F5"/>
    <w:rsid w:val="00770B60"/>
    <w:rsid w:val="007765B8"/>
    <w:rsid w:val="0078026D"/>
    <w:rsid w:val="00782288"/>
    <w:rsid w:val="00783AED"/>
    <w:rsid w:val="0078642B"/>
    <w:rsid w:val="007870FA"/>
    <w:rsid w:val="007961E1"/>
    <w:rsid w:val="007964E2"/>
    <w:rsid w:val="007A5380"/>
    <w:rsid w:val="007A79FA"/>
    <w:rsid w:val="007B13E7"/>
    <w:rsid w:val="007C5026"/>
    <w:rsid w:val="007C773E"/>
    <w:rsid w:val="007D39BC"/>
    <w:rsid w:val="007D5807"/>
    <w:rsid w:val="007D5A75"/>
    <w:rsid w:val="007E0B71"/>
    <w:rsid w:val="007E21CD"/>
    <w:rsid w:val="007F234B"/>
    <w:rsid w:val="007F3EF4"/>
    <w:rsid w:val="007F6BD7"/>
    <w:rsid w:val="00804DB4"/>
    <w:rsid w:val="008113E7"/>
    <w:rsid w:val="00813C48"/>
    <w:rsid w:val="00814ABF"/>
    <w:rsid w:val="008248DC"/>
    <w:rsid w:val="0082726D"/>
    <w:rsid w:val="00835637"/>
    <w:rsid w:val="008419FC"/>
    <w:rsid w:val="00841D05"/>
    <w:rsid w:val="008469D8"/>
    <w:rsid w:val="00847A5B"/>
    <w:rsid w:val="00856ED4"/>
    <w:rsid w:val="00860816"/>
    <w:rsid w:val="00873156"/>
    <w:rsid w:val="00875ED8"/>
    <w:rsid w:val="0087632E"/>
    <w:rsid w:val="00882913"/>
    <w:rsid w:val="0089585C"/>
    <w:rsid w:val="00897D76"/>
    <w:rsid w:val="008A2E28"/>
    <w:rsid w:val="008B1389"/>
    <w:rsid w:val="008C1E3B"/>
    <w:rsid w:val="008D6119"/>
    <w:rsid w:val="008E1254"/>
    <w:rsid w:val="008E2CED"/>
    <w:rsid w:val="008F71C3"/>
    <w:rsid w:val="0090328A"/>
    <w:rsid w:val="00907863"/>
    <w:rsid w:val="009102CD"/>
    <w:rsid w:val="00912D86"/>
    <w:rsid w:val="00914D0A"/>
    <w:rsid w:val="00915D70"/>
    <w:rsid w:val="00921C27"/>
    <w:rsid w:val="00925336"/>
    <w:rsid w:val="0094074D"/>
    <w:rsid w:val="009410E1"/>
    <w:rsid w:val="009477BC"/>
    <w:rsid w:val="00947EB8"/>
    <w:rsid w:val="00952203"/>
    <w:rsid w:val="0095503D"/>
    <w:rsid w:val="00956822"/>
    <w:rsid w:val="00957747"/>
    <w:rsid w:val="009578F4"/>
    <w:rsid w:val="00957B1C"/>
    <w:rsid w:val="009617A6"/>
    <w:rsid w:val="00966BA6"/>
    <w:rsid w:val="0097302B"/>
    <w:rsid w:val="00974785"/>
    <w:rsid w:val="00987A5E"/>
    <w:rsid w:val="00993E26"/>
    <w:rsid w:val="00995542"/>
    <w:rsid w:val="009A0532"/>
    <w:rsid w:val="009A2501"/>
    <w:rsid w:val="009A345F"/>
    <w:rsid w:val="009B1C1B"/>
    <w:rsid w:val="009B707C"/>
    <w:rsid w:val="009B7C4C"/>
    <w:rsid w:val="009C0878"/>
    <w:rsid w:val="009C3DE0"/>
    <w:rsid w:val="009E3515"/>
    <w:rsid w:val="00A03016"/>
    <w:rsid w:val="00A038A5"/>
    <w:rsid w:val="00A045CA"/>
    <w:rsid w:val="00A060AB"/>
    <w:rsid w:val="00A160C0"/>
    <w:rsid w:val="00A2178F"/>
    <w:rsid w:val="00A24FD0"/>
    <w:rsid w:val="00A30986"/>
    <w:rsid w:val="00A30F2F"/>
    <w:rsid w:val="00A345C1"/>
    <w:rsid w:val="00A414A4"/>
    <w:rsid w:val="00A42005"/>
    <w:rsid w:val="00A42645"/>
    <w:rsid w:val="00A4740B"/>
    <w:rsid w:val="00A51116"/>
    <w:rsid w:val="00A54C7B"/>
    <w:rsid w:val="00A579F8"/>
    <w:rsid w:val="00A60B0C"/>
    <w:rsid w:val="00A6530F"/>
    <w:rsid w:val="00A70BD0"/>
    <w:rsid w:val="00A70DFA"/>
    <w:rsid w:val="00A82931"/>
    <w:rsid w:val="00A84A05"/>
    <w:rsid w:val="00A91841"/>
    <w:rsid w:val="00AA1A18"/>
    <w:rsid w:val="00AA2C9F"/>
    <w:rsid w:val="00AA335F"/>
    <w:rsid w:val="00AB002F"/>
    <w:rsid w:val="00AB35F6"/>
    <w:rsid w:val="00AB3923"/>
    <w:rsid w:val="00AB5762"/>
    <w:rsid w:val="00AC0744"/>
    <w:rsid w:val="00AC4342"/>
    <w:rsid w:val="00AC4BDC"/>
    <w:rsid w:val="00AD0D49"/>
    <w:rsid w:val="00AE0222"/>
    <w:rsid w:val="00AF4D02"/>
    <w:rsid w:val="00AF6293"/>
    <w:rsid w:val="00AF7C44"/>
    <w:rsid w:val="00B03A5B"/>
    <w:rsid w:val="00B133D4"/>
    <w:rsid w:val="00B14171"/>
    <w:rsid w:val="00B168D5"/>
    <w:rsid w:val="00B30DC9"/>
    <w:rsid w:val="00B324BD"/>
    <w:rsid w:val="00B32CE7"/>
    <w:rsid w:val="00B34EFE"/>
    <w:rsid w:val="00B3657E"/>
    <w:rsid w:val="00B4003C"/>
    <w:rsid w:val="00B4125F"/>
    <w:rsid w:val="00B42BCF"/>
    <w:rsid w:val="00B51C2C"/>
    <w:rsid w:val="00B54D5E"/>
    <w:rsid w:val="00B62221"/>
    <w:rsid w:val="00B6381B"/>
    <w:rsid w:val="00B64897"/>
    <w:rsid w:val="00B82C4C"/>
    <w:rsid w:val="00B86215"/>
    <w:rsid w:val="00B93BC0"/>
    <w:rsid w:val="00BA3095"/>
    <w:rsid w:val="00BA53C9"/>
    <w:rsid w:val="00BB16BC"/>
    <w:rsid w:val="00BB492D"/>
    <w:rsid w:val="00BB770B"/>
    <w:rsid w:val="00BC11BC"/>
    <w:rsid w:val="00BC3C55"/>
    <w:rsid w:val="00BD1D33"/>
    <w:rsid w:val="00BD2004"/>
    <w:rsid w:val="00BD3ABE"/>
    <w:rsid w:val="00BD5EE8"/>
    <w:rsid w:val="00BE1665"/>
    <w:rsid w:val="00BE29FF"/>
    <w:rsid w:val="00BE60A7"/>
    <w:rsid w:val="00BF212D"/>
    <w:rsid w:val="00BF6400"/>
    <w:rsid w:val="00C00642"/>
    <w:rsid w:val="00C02D6C"/>
    <w:rsid w:val="00C04795"/>
    <w:rsid w:val="00C05427"/>
    <w:rsid w:val="00C079E0"/>
    <w:rsid w:val="00C116FD"/>
    <w:rsid w:val="00C17F4A"/>
    <w:rsid w:val="00C20C14"/>
    <w:rsid w:val="00C24FBB"/>
    <w:rsid w:val="00C26418"/>
    <w:rsid w:val="00C27ABF"/>
    <w:rsid w:val="00C3366F"/>
    <w:rsid w:val="00C35DA3"/>
    <w:rsid w:val="00C378F3"/>
    <w:rsid w:val="00C42216"/>
    <w:rsid w:val="00C42E07"/>
    <w:rsid w:val="00C457F4"/>
    <w:rsid w:val="00C47BBE"/>
    <w:rsid w:val="00C578F2"/>
    <w:rsid w:val="00C63785"/>
    <w:rsid w:val="00C66B61"/>
    <w:rsid w:val="00C72B72"/>
    <w:rsid w:val="00C745CA"/>
    <w:rsid w:val="00C80156"/>
    <w:rsid w:val="00C80D95"/>
    <w:rsid w:val="00C816AA"/>
    <w:rsid w:val="00C81B7C"/>
    <w:rsid w:val="00C82CC8"/>
    <w:rsid w:val="00C84793"/>
    <w:rsid w:val="00C84CAB"/>
    <w:rsid w:val="00C8591D"/>
    <w:rsid w:val="00CB34B7"/>
    <w:rsid w:val="00CB58E6"/>
    <w:rsid w:val="00CC5AAE"/>
    <w:rsid w:val="00CC6644"/>
    <w:rsid w:val="00CC7342"/>
    <w:rsid w:val="00CD0F75"/>
    <w:rsid w:val="00CD12BA"/>
    <w:rsid w:val="00CE3288"/>
    <w:rsid w:val="00CE3CBD"/>
    <w:rsid w:val="00CE6ED3"/>
    <w:rsid w:val="00D034E1"/>
    <w:rsid w:val="00D03854"/>
    <w:rsid w:val="00D10F90"/>
    <w:rsid w:val="00D13FE5"/>
    <w:rsid w:val="00D1638B"/>
    <w:rsid w:val="00D26FE0"/>
    <w:rsid w:val="00D33788"/>
    <w:rsid w:val="00D33C8A"/>
    <w:rsid w:val="00D43B8B"/>
    <w:rsid w:val="00D45674"/>
    <w:rsid w:val="00D52B79"/>
    <w:rsid w:val="00D54A96"/>
    <w:rsid w:val="00D6458C"/>
    <w:rsid w:val="00D66F75"/>
    <w:rsid w:val="00D71985"/>
    <w:rsid w:val="00D73F94"/>
    <w:rsid w:val="00D76A32"/>
    <w:rsid w:val="00D858C2"/>
    <w:rsid w:val="00D92ECB"/>
    <w:rsid w:val="00D94A9E"/>
    <w:rsid w:val="00D94EDC"/>
    <w:rsid w:val="00D95EE1"/>
    <w:rsid w:val="00DA2F6F"/>
    <w:rsid w:val="00DA4475"/>
    <w:rsid w:val="00DA5848"/>
    <w:rsid w:val="00DB0F8E"/>
    <w:rsid w:val="00DB6A84"/>
    <w:rsid w:val="00DC282D"/>
    <w:rsid w:val="00DC47F8"/>
    <w:rsid w:val="00DC5667"/>
    <w:rsid w:val="00DC66AC"/>
    <w:rsid w:val="00DD6AB5"/>
    <w:rsid w:val="00DE1EAC"/>
    <w:rsid w:val="00DE34E9"/>
    <w:rsid w:val="00DE42E1"/>
    <w:rsid w:val="00DE49AD"/>
    <w:rsid w:val="00DF1EF5"/>
    <w:rsid w:val="00E017CF"/>
    <w:rsid w:val="00E1539F"/>
    <w:rsid w:val="00E1771D"/>
    <w:rsid w:val="00E264BE"/>
    <w:rsid w:val="00E27E3F"/>
    <w:rsid w:val="00E37BB7"/>
    <w:rsid w:val="00E5032E"/>
    <w:rsid w:val="00E50A73"/>
    <w:rsid w:val="00E563FC"/>
    <w:rsid w:val="00E573BB"/>
    <w:rsid w:val="00E57E49"/>
    <w:rsid w:val="00E645B4"/>
    <w:rsid w:val="00E66890"/>
    <w:rsid w:val="00E67EDD"/>
    <w:rsid w:val="00E75D61"/>
    <w:rsid w:val="00E82975"/>
    <w:rsid w:val="00E855D0"/>
    <w:rsid w:val="00E87503"/>
    <w:rsid w:val="00E92E42"/>
    <w:rsid w:val="00E9318C"/>
    <w:rsid w:val="00EA1A7E"/>
    <w:rsid w:val="00EA2AD6"/>
    <w:rsid w:val="00EA387A"/>
    <w:rsid w:val="00EA3B88"/>
    <w:rsid w:val="00EA73D3"/>
    <w:rsid w:val="00EB0A34"/>
    <w:rsid w:val="00EB331C"/>
    <w:rsid w:val="00EC2670"/>
    <w:rsid w:val="00EC499A"/>
    <w:rsid w:val="00EC5F63"/>
    <w:rsid w:val="00ED0026"/>
    <w:rsid w:val="00EE01F7"/>
    <w:rsid w:val="00EE214C"/>
    <w:rsid w:val="00EF139B"/>
    <w:rsid w:val="00EF2560"/>
    <w:rsid w:val="00EF30C6"/>
    <w:rsid w:val="00EF37CB"/>
    <w:rsid w:val="00EF6C46"/>
    <w:rsid w:val="00F03011"/>
    <w:rsid w:val="00F2082A"/>
    <w:rsid w:val="00F209CC"/>
    <w:rsid w:val="00F26A8C"/>
    <w:rsid w:val="00F317B2"/>
    <w:rsid w:val="00F32590"/>
    <w:rsid w:val="00F33FAB"/>
    <w:rsid w:val="00F374B0"/>
    <w:rsid w:val="00F375FA"/>
    <w:rsid w:val="00F43388"/>
    <w:rsid w:val="00F43D53"/>
    <w:rsid w:val="00F4471E"/>
    <w:rsid w:val="00F54A95"/>
    <w:rsid w:val="00F55C68"/>
    <w:rsid w:val="00F61FEE"/>
    <w:rsid w:val="00F64127"/>
    <w:rsid w:val="00F64890"/>
    <w:rsid w:val="00F664C6"/>
    <w:rsid w:val="00F66E73"/>
    <w:rsid w:val="00F679D1"/>
    <w:rsid w:val="00F82C6B"/>
    <w:rsid w:val="00F87837"/>
    <w:rsid w:val="00F91B0C"/>
    <w:rsid w:val="00F9466B"/>
    <w:rsid w:val="00F96A57"/>
    <w:rsid w:val="00FA2B7C"/>
    <w:rsid w:val="00FA5E8D"/>
    <w:rsid w:val="00FA656F"/>
    <w:rsid w:val="00FB1642"/>
    <w:rsid w:val="00FB2159"/>
    <w:rsid w:val="00FB21E4"/>
    <w:rsid w:val="00FB31DB"/>
    <w:rsid w:val="00FC1085"/>
    <w:rsid w:val="00FC2522"/>
    <w:rsid w:val="00FC6964"/>
    <w:rsid w:val="00FD31D9"/>
    <w:rsid w:val="00FE0584"/>
    <w:rsid w:val="00FE5040"/>
    <w:rsid w:val="00FE5A6A"/>
    <w:rsid w:val="00FE5C6B"/>
    <w:rsid w:val="00FF296A"/>
    <w:rsid w:val="00FF6CD5"/>
    <w:rsid w:val="015A6DDB"/>
    <w:rsid w:val="015C7DFE"/>
    <w:rsid w:val="0178D5E1"/>
    <w:rsid w:val="01AFE27D"/>
    <w:rsid w:val="01EFC53C"/>
    <w:rsid w:val="01F4002D"/>
    <w:rsid w:val="0213A290"/>
    <w:rsid w:val="02239C4B"/>
    <w:rsid w:val="026BB8E6"/>
    <w:rsid w:val="02D4A31D"/>
    <w:rsid w:val="0341690A"/>
    <w:rsid w:val="034BB2DE"/>
    <w:rsid w:val="0398E31B"/>
    <w:rsid w:val="03C6AD67"/>
    <w:rsid w:val="0419E48A"/>
    <w:rsid w:val="046EADE7"/>
    <w:rsid w:val="047858F2"/>
    <w:rsid w:val="04844049"/>
    <w:rsid w:val="04B49652"/>
    <w:rsid w:val="04C30821"/>
    <w:rsid w:val="04CC651F"/>
    <w:rsid w:val="05273791"/>
    <w:rsid w:val="052F9CFC"/>
    <w:rsid w:val="0543E48C"/>
    <w:rsid w:val="057E55D6"/>
    <w:rsid w:val="058EE305"/>
    <w:rsid w:val="05A5FA41"/>
    <w:rsid w:val="05C4E019"/>
    <w:rsid w:val="05D883FF"/>
    <w:rsid w:val="05E6BF56"/>
    <w:rsid w:val="06142290"/>
    <w:rsid w:val="0622039B"/>
    <w:rsid w:val="064D2E08"/>
    <w:rsid w:val="066F8375"/>
    <w:rsid w:val="0677BA21"/>
    <w:rsid w:val="069772E5"/>
    <w:rsid w:val="069837AB"/>
    <w:rsid w:val="06C10C04"/>
    <w:rsid w:val="06C7969A"/>
    <w:rsid w:val="06DE818B"/>
    <w:rsid w:val="06E3BCD2"/>
    <w:rsid w:val="06E9D223"/>
    <w:rsid w:val="06EFEF57"/>
    <w:rsid w:val="072881D5"/>
    <w:rsid w:val="07423080"/>
    <w:rsid w:val="077ABA19"/>
    <w:rsid w:val="07B1C1C6"/>
    <w:rsid w:val="07BFBEDF"/>
    <w:rsid w:val="07C4E9BF"/>
    <w:rsid w:val="07D86C32"/>
    <w:rsid w:val="080BC149"/>
    <w:rsid w:val="08371C42"/>
    <w:rsid w:val="083F0B9A"/>
    <w:rsid w:val="0860F02C"/>
    <w:rsid w:val="0872DE5B"/>
    <w:rsid w:val="08F0B66B"/>
    <w:rsid w:val="08FFC4C5"/>
    <w:rsid w:val="0900607F"/>
    <w:rsid w:val="091F779C"/>
    <w:rsid w:val="0921EBF9"/>
    <w:rsid w:val="093F2A4A"/>
    <w:rsid w:val="09D5353F"/>
    <w:rsid w:val="09DF1B7F"/>
    <w:rsid w:val="09E5A607"/>
    <w:rsid w:val="0A079A25"/>
    <w:rsid w:val="0A32E8AB"/>
    <w:rsid w:val="0AAB2FE1"/>
    <w:rsid w:val="0AB11DB5"/>
    <w:rsid w:val="0ACDA703"/>
    <w:rsid w:val="0B6B3A3F"/>
    <w:rsid w:val="0BB262C7"/>
    <w:rsid w:val="0BD2D604"/>
    <w:rsid w:val="0BDADF59"/>
    <w:rsid w:val="0BED975A"/>
    <w:rsid w:val="0C0B1348"/>
    <w:rsid w:val="0C2A8D6A"/>
    <w:rsid w:val="0C3F85E8"/>
    <w:rsid w:val="0C56A368"/>
    <w:rsid w:val="0CB6907A"/>
    <w:rsid w:val="0CFA36C8"/>
    <w:rsid w:val="0D63F450"/>
    <w:rsid w:val="0D9A8C31"/>
    <w:rsid w:val="0DA73426"/>
    <w:rsid w:val="0DADF26A"/>
    <w:rsid w:val="0E06CEEC"/>
    <w:rsid w:val="0E1FEB21"/>
    <w:rsid w:val="0E417C6D"/>
    <w:rsid w:val="0E464D63"/>
    <w:rsid w:val="0EA53C7E"/>
    <w:rsid w:val="0EB620A7"/>
    <w:rsid w:val="0EED0A01"/>
    <w:rsid w:val="0F0C0FBF"/>
    <w:rsid w:val="0F10A27B"/>
    <w:rsid w:val="0F65436C"/>
    <w:rsid w:val="0FABCC76"/>
    <w:rsid w:val="0FBC6611"/>
    <w:rsid w:val="10110D89"/>
    <w:rsid w:val="104AC742"/>
    <w:rsid w:val="104DB9D1"/>
    <w:rsid w:val="1068E579"/>
    <w:rsid w:val="114D9E81"/>
    <w:rsid w:val="11558F46"/>
    <w:rsid w:val="11657BCF"/>
    <w:rsid w:val="1199AA23"/>
    <w:rsid w:val="11CEB607"/>
    <w:rsid w:val="11DD9E08"/>
    <w:rsid w:val="12013A39"/>
    <w:rsid w:val="12CB54C1"/>
    <w:rsid w:val="1309C366"/>
    <w:rsid w:val="130A84A3"/>
    <w:rsid w:val="135C9B39"/>
    <w:rsid w:val="1370BAA3"/>
    <w:rsid w:val="13A2D671"/>
    <w:rsid w:val="13F93BD8"/>
    <w:rsid w:val="1460E8CF"/>
    <w:rsid w:val="147B0214"/>
    <w:rsid w:val="1497A221"/>
    <w:rsid w:val="14C95A7D"/>
    <w:rsid w:val="14D8D8E5"/>
    <w:rsid w:val="14E3DB0A"/>
    <w:rsid w:val="14FA83FD"/>
    <w:rsid w:val="152DB17E"/>
    <w:rsid w:val="152E9DCC"/>
    <w:rsid w:val="159BA2C7"/>
    <w:rsid w:val="15D038FB"/>
    <w:rsid w:val="15DC085A"/>
    <w:rsid w:val="16310152"/>
    <w:rsid w:val="1653E1CA"/>
    <w:rsid w:val="1656FB7D"/>
    <w:rsid w:val="168C134C"/>
    <w:rsid w:val="1694AFB1"/>
    <w:rsid w:val="16A85B65"/>
    <w:rsid w:val="16C91AFB"/>
    <w:rsid w:val="16E7BF00"/>
    <w:rsid w:val="16FBF162"/>
    <w:rsid w:val="1702FDAB"/>
    <w:rsid w:val="17172BC8"/>
    <w:rsid w:val="1742E528"/>
    <w:rsid w:val="17717EB6"/>
    <w:rsid w:val="17E731F9"/>
    <w:rsid w:val="1816D462"/>
    <w:rsid w:val="1830A904"/>
    <w:rsid w:val="186E2D10"/>
    <w:rsid w:val="18738889"/>
    <w:rsid w:val="188CDEAF"/>
    <w:rsid w:val="18BB8C79"/>
    <w:rsid w:val="190F4F43"/>
    <w:rsid w:val="19306EBF"/>
    <w:rsid w:val="194E1ADF"/>
    <w:rsid w:val="19722229"/>
    <w:rsid w:val="19771D5A"/>
    <w:rsid w:val="19A6B4F8"/>
    <w:rsid w:val="19DFA0CD"/>
    <w:rsid w:val="1A2811AE"/>
    <w:rsid w:val="1A5CD1B0"/>
    <w:rsid w:val="1A630338"/>
    <w:rsid w:val="1A6616C3"/>
    <w:rsid w:val="1A74D3C8"/>
    <w:rsid w:val="1A81D759"/>
    <w:rsid w:val="1AA2257B"/>
    <w:rsid w:val="1ABC9715"/>
    <w:rsid w:val="1AFC0BF3"/>
    <w:rsid w:val="1B0757CE"/>
    <w:rsid w:val="1B0C41B9"/>
    <w:rsid w:val="1B52787B"/>
    <w:rsid w:val="1B5A7272"/>
    <w:rsid w:val="1BE4031D"/>
    <w:rsid w:val="1BE67821"/>
    <w:rsid w:val="1BEE1014"/>
    <w:rsid w:val="1C2BC77C"/>
    <w:rsid w:val="1C8111EB"/>
    <w:rsid w:val="1C8F3F19"/>
    <w:rsid w:val="1CA3282F"/>
    <w:rsid w:val="1CB20AB6"/>
    <w:rsid w:val="1CCCAEF9"/>
    <w:rsid w:val="1CFCD649"/>
    <w:rsid w:val="1D4EA5C3"/>
    <w:rsid w:val="1D633FC9"/>
    <w:rsid w:val="1D839344"/>
    <w:rsid w:val="1DAABF9C"/>
    <w:rsid w:val="1DC746A7"/>
    <w:rsid w:val="1E3EF890"/>
    <w:rsid w:val="1EDFAC4E"/>
    <w:rsid w:val="1EE8CEE1"/>
    <w:rsid w:val="1EF3FAED"/>
    <w:rsid w:val="1EFBFF9E"/>
    <w:rsid w:val="1F443DC8"/>
    <w:rsid w:val="1F4C7C09"/>
    <w:rsid w:val="1F5A38DB"/>
    <w:rsid w:val="1F63683E"/>
    <w:rsid w:val="1F74FA3E"/>
    <w:rsid w:val="1F91571A"/>
    <w:rsid w:val="1FD11D2B"/>
    <w:rsid w:val="1FD86DCD"/>
    <w:rsid w:val="1FF7B181"/>
    <w:rsid w:val="208DF87D"/>
    <w:rsid w:val="20EF5ECA"/>
    <w:rsid w:val="2187617F"/>
    <w:rsid w:val="219D00F6"/>
    <w:rsid w:val="21AD1D4D"/>
    <w:rsid w:val="21CD1688"/>
    <w:rsid w:val="22064E2D"/>
    <w:rsid w:val="22157988"/>
    <w:rsid w:val="2286D0C8"/>
    <w:rsid w:val="229D188C"/>
    <w:rsid w:val="22A9BF71"/>
    <w:rsid w:val="22D5E5B0"/>
    <w:rsid w:val="22DDE47E"/>
    <w:rsid w:val="22EE0696"/>
    <w:rsid w:val="22FEB0C0"/>
    <w:rsid w:val="2315A494"/>
    <w:rsid w:val="235B8437"/>
    <w:rsid w:val="2363A9C0"/>
    <w:rsid w:val="2376B272"/>
    <w:rsid w:val="237A921A"/>
    <w:rsid w:val="23879518"/>
    <w:rsid w:val="24059DFE"/>
    <w:rsid w:val="242170C3"/>
    <w:rsid w:val="2436882B"/>
    <w:rsid w:val="2470ACC7"/>
    <w:rsid w:val="24732893"/>
    <w:rsid w:val="2502A10F"/>
    <w:rsid w:val="251192F6"/>
    <w:rsid w:val="252327B4"/>
    <w:rsid w:val="25625F7C"/>
    <w:rsid w:val="2581C109"/>
    <w:rsid w:val="25909B10"/>
    <w:rsid w:val="25B23142"/>
    <w:rsid w:val="25BE7615"/>
    <w:rsid w:val="262BB33D"/>
    <w:rsid w:val="263DE028"/>
    <w:rsid w:val="2647774C"/>
    <w:rsid w:val="265D9C8C"/>
    <w:rsid w:val="2688E60E"/>
    <w:rsid w:val="271BDFA1"/>
    <w:rsid w:val="2738BCAD"/>
    <w:rsid w:val="276BDDFC"/>
    <w:rsid w:val="277AFB73"/>
    <w:rsid w:val="277FC31F"/>
    <w:rsid w:val="27D8A1C5"/>
    <w:rsid w:val="27E35CDF"/>
    <w:rsid w:val="28113B48"/>
    <w:rsid w:val="281BF142"/>
    <w:rsid w:val="2829A2D5"/>
    <w:rsid w:val="284BCC47"/>
    <w:rsid w:val="286A2892"/>
    <w:rsid w:val="2875419A"/>
    <w:rsid w:val="28AB8691"/>
    <w:rsid w:val="28B1D637"/>
    <w:rsid w:val="2979A4A8"/>
    <w:rsid w:val="2987BC3D"/>
    <w:rsid w:val="2996280A"/>
    <w:rsid w:val="29A2836B"/>
    <w:rsid w:val="29C6A62E"/>
    <w:rsid w:val="29CB2E48"/>
    <w:rsid w:val="2A34EE44"/>
    <w:rsid w:val="2A9C5220"/>
    <w:rsid w:val="2AC3C070"/>
    <w:rsid w:val="2AC97887"/>
    <w:rsid w:val="2B326BD1"/>
    <w:rsid w:val="2B3486EC"/>
    <w:rsid w:val="2B6D2936"/>
    <w:rsid w:val="2B7E8CE3"/>
    <w:rsid w:val="2B9D3454"/>
    <w:rsid w:val="2BCCC5F4"/>
    <w:rsid w:val="2BE5EE50"/>
    <w:rsid w:val="2C5E6714"/>
    <w:rsid w:val="2C7130F4"/>
    <w:rsid w:val="2C76D135"/>
    <w:rsid w:val="2CB0D572"/>
    <w:rsid w:val="2CC72B53"/>
    <w:rsid w:val="2CD31F21"/>
    <w:rsid w:val="2D52B46F"/>
    <w:rsid w:val="2D627DD0"/>
    <w:rsid w:val="2D7DB4DF"/>
    <w:rsid w:val="2DB566AF"/>
    <w:rsid w:val="2DCE5FB2"/>
    <w:rsid w:val="2DE20028"/>
    <w:rsid w:val="2DE607C0"/>
    <w:rsid w:val="2DF4A5B5"/>
    <w:rsid w:val="2E1F8CD2"/>
    <w:rsid w:val="2E27A398"/>
    <w:rsid w:val="2E7A56A1"/>
    <w:rsid w:val="2E8F95E4"/>
    <w:rsid w:val="2EAE00C0"/>
    <w:rsid w:val="2EC2AC0D"/>
    <w:rsid w:val="2ED77DCC"/>
    <w:rsid w:val="2EDC8B6F"/>
    <w:rsid w:val="2EE4EA9F"/>
    <w:rsid w:val="2EF1EF2B"/>
    <w:rsid w:val="2F44F64B"/>
    <w:rsid w:val="2F650516"/>
    <w:rsid w:val="2F6DC9FF"/>
    <w:rsid w:val="2FA007E8"/>
    <w:rsid w:val="2FBD4DA5"/>
    <w:rsid w:val="2FC20E45"/>
    <w:rsid w:val="2FC7B380"/>
    <w:rsid w:val="3038D5A9"/>
    <w:rsid w:val="304E2EE0"/>
    <w:rsid w:val="305B405E"/>
    <w:rsid w:val="3075A113"/>
    <w:rsid w:val="307E1E51"/>
    <w:rsid w:val="30BBBE55"/>
    <w:rsid w:val="30C66C74"/>
    <w:rsid w:val="31067B71"/>
    <w:rsid w:val="3108DF03"/>
    <w:rsid w:val="310F3E6F"/>
    <w:rsid w:val="312E924A"/>
    <w:rsid w:val="316B407C"/>
    <w:rsid w:val="317BDF2D"/>
    <w:rsid w:val="3230E809"/>
    <w:rsid w:val="32381FB9"/>
    <w:rsid w:val="327F83F0"/>
    <w:rsid w:val="328C3C4F"/>
    <w:rsid w:val="32D743F6"/>
    <w:rsid w:val="32DF73FB"/>
    <w:rsid w:val="330FA4A2"/>
    <w:rsid w:val="3325A063"/>
    <w:rsid w:val="33523100"/>
    <w:rsid w:val="3375EADD"/>
    <w:rsid w:val="339E69CD"/>
    <w:rsid w:val="3428AB0D"/>
    <w:rsid w:val="3430C8D4"/>
    <w:rsid w:val="34F89219"/>
    <w:rsid w:val="3515E2DC"/>
    <w:rsid w:val="351C4864"/>
    <w:rsid w:val="3542AFC6"/>
    <w:rsid w:val="355F878D"/>
    <w:rsid w:val="356490A9"/>
    <w:rsid w:val="359BBC1B"/>
    <w:rsid w:val="35A5650E"/>
    <w:rsid w:val="35AD50B4"/>
    <w:rsid w:val="35D973B5"/>
    <w:rsid w:val="3601FE36"/>
    <w:rsid w:val="366979DB"/>
    <w:rsid w:val="36976F6D"/>
    <w:rsid w:val="36A34950"/>
    <w:rsid w:val="36C856E1"/>
    <w:rsid w:val="36F26FA9"/>
    <w:rsid w:val="36FD90BF"/>
    <w:rsid w:val="3727A09A"/>
    <w:rsid w:val="37598C8C"/>
    <w:rsid w:val="378C3A3D"/>
    <w:rsid w:val="379476EF"/>
    <w:rsid w:val="37A4B7D9"/>
    <w:rsid w:val="37D0D96B"/>
    <w:rsid w:val="37D0F3A5"/>
    <w:rsid w:val="38233AA6"/>
    <w:rsid w:val="382F66A6"/>
    <w:rsid w:val="383AF68F"/>
    <w:rsid w:val="383B648B"/>
    <w:rsid w:val="384FC770"/>
    <w:rsid w:val="38564271"/>
    <w:rsid w:val="3871B966"/>
    <w:rsid w:val="38C0819E"/>
    <w:rsid w:val="38D49A4C"/>
    <w:rsid w:val="3914760B"/>
    <w:rsid w:val="3938E788"/>
    <w:rsid w:val="393F564C"/>
    <w:rsid w:val="39B86B86"/>
    <w:rsid w:val="39BEC15F"/>
    <w:rsid w:val="39F9D459"/>
    <w:rsid w:val="3A6CAAE6"/>
    <w:rsid w:val="3A8688DC"/>
    <w:rsid w:val="3A9C0648"/>
    <w:rsid w:val="3ADB0CE5"/>
    <w:rsid w:val="3AE1DB9F"/>
    <w:rsid w:val="3AE87D90"/>
    <w:rsid w:val="3AE88097"/>
    <w:rsid w:val="3B0B3D82"/>
    <w:rsid w:val="3B3C54D8"/>
    <w:rsid w:val="3B4FB7F4"/>
    <w:rsid w:val="3B547E4A"/>
    <w:rsid w:val="3B58D0A5"/>
    <w:rsid w:val="3BC08ADD"/>
    <w:rsid w:val="3BF727C6"/>
    <w:rsid w:val="3C2F2E8D"/>
    <w:rsid w:val="3C4EBFB5"/>
    <w:rsid w:val="3C5533F9"/>
    <w:rsid w:val="3C674ACF"/>
    <w:rsid w:val="3C6F37B7"/>
    <w:rsid w:val="3D38C147"/>
    <w:rsid w:val="3D4EE0CB"/>
    <w:rsid w:val="3D5C936A"/>
    <w:rsid w:val="3DF82AA9"/>
    <w:rsid w:val="3E070178"/>
    <w:rsid w:val="3E1B0AF5"/>
    <w:rsid w:val="3E7E5585"/>
    <w:rsid w:val="3EBD90A9"/>
    <w:rsid w:val="3ECC042F"/>
    <w:rsid w:val="3ED145C2"/>
    <w:rsid w:val="3F1F63D9"/>
    <w:rsid w:val="3F282CA9"/>
    <w:rsid w:val="3F9EB98A"/>
    <w:rsid w:val="3FB2A9D8"/>
    <w:rsid w:val="3FB7D320"/>
    <w:rsid w:val="3FD2F8B6"/>
    <w:rsid w:val="3FF458C8"/>
    <w:rsid w:val="40310339"/>
    <w:rsid w:val="4064D909"/>
    <w:rsid w:val="4108F66C"/>
    <w:rsid w:val="412A5C71"/>
    <w:rsid w:val="415698BB"/>
    <w:rsid w:val="417B00A7"/>
    <w:rsid w:val="420E084F"/>
    <w:rsid w:val="42972D51"/>
    <w:rsid w:val="42D740EB"/>
    <w:rsid w:val="432D7670"/>
    <w:rsid w:val="4338756B"/>
    <w:rsid w:val="4351367F"/>
    <w:rsid w:val="43640A1F"/>
    <w:rsid w:val="43A4724A"/>
    <w:rsid w:val="44B01E74"/>
    <w:rsid w:val="44CE377E"/>
    <w:rsid w:val="44F4DD2B"/>
    <w:rsid w:val="44FC09CB"/>
    <w:rsid w:val="4504A36A"/>
    <w:rsid w:val="450532EF"/>
    <w:rsid w:val="4531D8AD"/>
    <w:rsid w:val="45814CBE"/>
    <w:rsid w:val="460B5B29"/>
    <w:rsid w:val="460D0A30"/>
    <w:rsid w:val="461DB90C"/>
    <w:rsid w:val="462A0B6E"/>
    <w:rsid w:val="4633999C"/>
    <w:rsid w:val="465E3376"/>
    <w:rsid w:val="4664A135"/>
    <w:rsid w:val="46651732"/>
    <w:rsid w:val="46767BCE"/>
    <w:rsid w:val="468475C9"/>
    <w:rsid w:val="4709C058"/>
    <w:rsid w:val="472D4A27"/>
    <w:rsid w:val="4748590D"/>
    <w:rsid w:val="476A6478"/>
    <w:rsid w:val="47F500CC"/>
    <w:rsid w:val="486C3A14"/>
    <w:rsid w:val="4885FDD4"/>
    <w:rsid w:val="488E8DC6"/>
    <w:rsid w:val="48CAAE75"/>
    <w:rsid w:val="491AD9AD"/>
    <w:rsid w:val="49353043"/>
    <w:rsid w:val="499CB7F4"/>
    <w:rsid w:val="49BC7975"/>
    <w:rsid w:val="49D9C708"/>
    <w:rsid w:val="4A27F9A2"/>
    <w:rsid w:val="4A4C3279"/>
    <w:rsid w:val="4A886B30"/>
    <w:rsid w:val="4AD100A4"/>
    <w:rsid w:val="4AE452A4"/>
    <w:rsid w:val="4B3138C4"/>
    <w:rsid w:val="4B999AD5"/>
    <w:rsid w:val="4BDC8428"/>
    <w:rsid w:val="4BE74ECC"/>
    <w:rsid w:val="4C2B7550"/>
    <w:rsid w:val="4CD5E196"/>
    <w:rsid w:val="4CF3BA1A"/>
    <w:rsid w:val="4D11556D"/>
    <w:rsid w:val="4D1F8E54"/>
    <w:rsid w:val="4D852ECD"/>
    <w:rsid w:val="4D884D69"/>
    <w:rsid w:val="4D9BEFC3"/>
    <w:rsid w:val="4DB03E9C"/>
    <w:rsid w:val="4DD7A138"/>
    <w:rsid w:val="4DF3073C"/>
    <w:rsid w:val="4E27419D"/>
    <w:rsid w:val="4E35D233"/>
    <w:rsid w:val="4EA7FFC3"/>
    <w:rsid w:val="4EAA61A0"/>
    <w:rsid w:val="4F02BD4D"/>
    <w:rsid w:val="4F0B7709"/>
    <w:rsid w:val="4F2444FA"/>
    <w:rsid w:val="4F3A7BB0"/>
    <w:rsid w:val="4F96682F"/>
    <w:rsid w:val="50893BFA"/>
    <w:rsid w:val="508AEF02"/>
    <w:rsid w:val="509183CD"/>
    <w:rsid w:val="50A5C55F"/>
    <w:rsid w:val="513AE9F6"/>
    <w:rsid w:val="51B704A4"/>
    <w:rsid w:val="51D16D5C"/>
    <w:rsid w:val="51DA97C2"/>
    <w:rsid w:val="51EFB2C7"/>
    <w:rsid w:val="51FFAA68"/>
    <w:rsid w:val="520A353B"/>
    <w:rsid w:val="52475CEE"/>
    <w:rsid w:val="526DF864"/>
    <w:rsid w:val="52702893"/>
    <w:rsid w:val="52775774"/>
    <w:rsid w:val="52BAB4AE"/>
    <w:rsid w:val="5329882C"/>
    <w:rsid w:val="536503A8"/>
    <w:rsid w:val="5376076A"/>
    <w:rsid w:val="53CA1195"/>
    <w:rsid w:val="5459625B"/>
    <w:rsid w:val="547718C2"/>
    <w:rsid w:val="54973560"/>
    <w:rsid w:val="54C60849"/>
    <w:rsid w:val="54F25D55"/>
    <w:rsid w:val="54F3F2A5"/>
    <w:rsid w:val="5508370C"/>
    <w:rsid w:val="5513E10D"/>
    <w:rsid w:val="552BCD46"/>
    <w:rsid w:val="554D61ED"/>
    <w:rsid w:val="554E8D77"/>
    <w:rsid w:val="55B047B8"/>
    <w:rsid w:val="55D32D8E"/>
    <w:rsid w:val="560E5B19"/>
    <w:rsid w:val="56611EC5"/>
    <w:rsid w:val="566835F8"/>
    <w:rsid w:val="56693831"/>
    <w:rsid w:val="569D43B0"/>
    <w:rsid w:val="56F73A42"/>
    <w:rsid w:val="5750DA0A"/>
    <w:rsid w:val="5765496F"/>
    <w:rsid w:val="578A549C"/>
    <w:rsid w:val="584E2824"/>
    <w:rsid w:val="5856BF4A"/>
    <w:rsid w:val="5862EEF4"/>
    <w:rsid w:val="58C1335E"/>
    <w:rsid w:val="58EB296D"/>
    <w:rsid w:val="592824E8"/>
    <w:rsid w:val="59440192"/>
    <w:rsid w:val="5946888F"/>
    <w:rsid w:val="59C7383E"/>
    <w:rsid w:val="59D67F8A"/>
    <w:rsid w:val="59F84360"/>
    <w:rsid w:val="5AFA71C2"/>
    <w:rsid w:val="5B30F46B"/>
    <w:rsid w:val="5B53E235"/>
    <w:rsid w:val="5B600E92"/>
    <w:rsid w:val="5B87ED76"/>
    <w:rsid w:val="5BFBB7E6"/>
    <w:rsid w:val="5C612BC9"/>
    <w:rsid w:val="5C6EFFF8"/>
    <w:rsid w:val="5C9E3455"/>
    <w:rsid w:val="5CE30806"/>
    <w:rsid w:val="5CE4F20D"/>
    <w:rsid w:val="5D174446"/>
    <w:rsid w:val="5D242E67"/>
    <w:rsid w:val="5D3AB1A6"/>
    <w:rsid w:val="5D5AA439"/>
    <w:rsid w:val="5DA01496"/>
    <w:rsid w:val="5DC360E4"/>
    <w:rsid w:val="5DE0C3AC"/>
    <w:rsid w:val="5DFC6E32"/>
    <w:rsid w:val="5E1BBA89"/>
    <w:rsid w:val="5E24B391"/>
    <w:rsid w:val="5E29CE37"/>
    <w:rsid w:val="5E696E79"/>
    <w:rsid w:val="5EB27B95"/>
    <w:rsid w:val="5EE7BFD8"/>
    <w:rsid w:val="5F45C4F8"/>
    <w:rsid w:val="5FF02966"/>
    <w:rsid w:val="6005E82A"/>
    <w:rsid w:val="600D24A9"/>
    <w:rsid w:val="60B1AB77"/>
    <w:rsid w:val="60C292DE"/>
    <w:rsid w:val="60D3DDC7"/>
    <w:rsid w:val="613172DC"/>
    <w:rsid w:val="6169A1F7"/>
    <w:rsid w:val="61B8DD72"/>
    <w:rsid w:val="61E9CDD3"/>
    <w:rsid w:val="61F38C6F"/>
    <w:rsid w:val="62603E6C"/>
    <w:rsid w:val="629BB5ED"/>
    <w:rsid w:val="62EA15EB"/>
    <w:rsid w:val="6376FBC3"/>
    <w:rsid w:val="6388830B"/>
    <w:rsid w:val="638F5629"/>
    <w:rsid w:val="63B47650"/>
    <w:rsid w:val="63BACBF2"/>
    <w:rsid w:val="63C4E56D"/>
    <w:rsid w:val="63C676B4"/>
    <w:rsid w:val="6419915B"/>
    <w:rsid w:val="6423338F"/>
    <w:rsid w:val="64495B13"/>
    <w:rsid w:val="64F595AC"/>
    <w:rsid w:val="653C37C9"/>
    <w:rsid w:val="6552D850"/>
    <w:rsid w:val="65614502"/>
    <w:rsid w:val="6568A14A"/>
    <w:rsid w:val="657F0442"/>
    <w:rsid w:val="657F2AA6"/>
    <w:rsid w:val="661D8E1E"/>
    <w:rsid w:val="664C3A05"/>
    <w:rsid w:val="665349D4"/>
    <w:rsid w:val="667C3A3A"/>
    <w:rsid w:val="66940489"/>
    <w:rsid w:val="66D59E67"/>
    <w:rsid w:val="670471AB"/>
    <w:rsid w:val="6715AE44"/>
    <w:rsid w:val="6721409B"/>
    <w:rsid w:val="6732BD3F"/>
    <w:rsid w:val="673B76A3"/>
    <w:rsid w:val="67A9F289"/>
    <w:rsid w:val="67BB5DB4"/>
    <w:rsid w:val="67E6BC0D"/>
    <w:rsid w:val="684548D4"/>
    <w:rsid w:val="68AE74CA"/>
    <w:rsid w:val="68D04FCD"/>
    <w:rsid w:val="6910AFCF"/>
    <w:rsid w:val="691905CC"/>
    <w:rsid w:val="692C270D"/>
    <w:rsid w:val="696B76C0"/>
    <w:rsid w:val="6990A857"/>
    <w:rsid w:val="69EC14A4"/>
    <w:rsid w:val="6A002B3F"/>
    <w:rsid w:val="6A2D6897"/>
    <w:rsid w:val="6A5BC084"/>
    <w:rsid w:val="6AA32C42"/>
    <w:rsid w:val="6AA7A422"/>
    <w:rsid w:val="6AAD2B00"/>
    <w:rsid w:val="6AB4E09A"/>
    <w:rsid w:val="6B06D401"/>
    <w:rsid w:val="6B2EF67D"/>
    <w:rsid w:val="6B42E4CC"/>
    <w:rsid w:val="6B9D5A44"/>
    <w:rsid w:val="6BB6AB91"/>
    <w:rsid w:val="6BB929CD"/>
    <w:rsid w:val="6BC6E56C"/>
    <w:rsid w:val="6BCE2971"/>
    <w:rsid w:val="6BD7E2CE"/>
    <w:rsid w:val="6BEC79CA"/>
    <w:rsid w:val="6BF05957"/>
    <w:rsid w:val="6C133FDC"/>
    <w:rsid w:val="6C13BF51"/>
    <w:rsid w:val="6C2F6AB0"/>
    <w:rsid w:val="6C4979F2"/>
    <w:rsid w:val="6C53F289"/>
    <w:rsid w:val="6C564496"/>
    <w:rsid w:val="6C9C521E"/>
    <w:rsid w:val="6D03C2C9"/>
    <w:rsid w:val="6D59909D"/>
    <w:rsid w:val="6D71BF66"/>
    <w:rsid w:val="6D7EF0D9"/>
    <w:rsid w:val="6DA4ED81"/>
    <w:rsid w:val="6DBA0F37"/>
    <w:rsid w:val="6DD03856"/>
    <w:rsid w:val="6DD6DE97"/>
    <w:rsid w:val="6DDF78FB"/>
    <w:rsid w:val="6DF4D8EC"/>
    <w:rsid w:val="6E6F8200"/>
    <w:rsid w:val="6E709091"/>
    <w:rsid w:val="6EB12C79"/>
    <w:rsid w:val="6EB8ADDA"/>
    <w:rsid w:val="6EC4EF40"/>
    <w:rsid w:val="6EFECD3E"/>
    <w:rsid w:val="6F079814"/>
    <w:rsid w:val="6F0BC299"/>
    <w:rsid w:val="6FF95E91"/>
    <w:rsid w:val="7016F642"/>
    <w:rsid w:val="7037DBAF"/>
    <w:rsid w:val="7089A32B"/>
    <w:rsid w:val="708FCEAE"/>
    <w:rsid w:val="70913BF0"/>
    <w:rsid w:val="70AE4A33"/>
    <w:rsid w:val="70BC7BD5"/>
    <w:rsid w:val="70E02D62"/>
    <w:rsid w:val="71828E3D"/>
    <w:rsid w:val="7201D48F"/>
    <w:rsid w:val="720F2141"/>
    <w:rsid w:val="725EDC5B"/>
    <w:rsid w:val="727122CB"/>
    <w:rsid w:val="73192798"/>
    <w:rsid w:val="7345F6A3"/>
    <w:rsid w:val="73D6B46B"/>
    <w:rsid w:val="73E53AD6"/>
    <w:rsid w:val="73E614D3"/>
    <w:rsid w:val="7411412C"/>
    <w:rsid w:val="7438BFAB"/>
    <w:rsid w:val="744D3264"/>
    <w:rsid w:val="7453A280"/>
    <w:rsid w:val="74C5C4B1"/>
    <w:rsid w:val="7556FDF8"/>
    <w:rsid w:val="75C71F76"/>
    <w:rsid w:val="7626748F"/>
    <w:rsid w:val="7646742B"/>
    <w:rsid w:val="76B11DD7"/>
    <w:rsid w:val="76B705D3"/>
    <w:rsid w:val="7708F706"/>
    <w:rsid w:val="770B2BB0"/>
    <w:rsid w:val="776CA3EE"/>
    <w:rsid w:val="779ABC85"/>
    <w:rsid w:val="779EDAD1"/>
    <w:rsid w:val="77CFC636"/>
    <w:rsid w:val="77DD3F27"/>
    <w:rsid w:val="780DB818"/>
    <w:rsid w:val="78494E9B"/>
    <w:rsid w:val="787609BA"/>
    <w:rsid w:val="78952130"/>
    <w:rsid w:val="78BA0CF2"/>
    <w:rsid w:val="78F24259"/>
    <w:rsid w:val="79052D5D"/>
    <w:rsid w:val="79088FAF"/>
    <w:rsid w:val="791116D4"/>
    <w:rsid w:val="795F716E"/>
    <w:rsid w:val="797BCAAA"/>
    <w:rsid w:val="79B94361"/>
    <w:rsid w:val="79BA9223"/>
    <w:rsid w:val="79CA9EB2"/>
    <w:rsid w:val="79DD1A5D"/>
    <w:rsid w:val="79F78BFE"/>
    <w:rsid w:val="7A37A990"/>
    <w:rsid w:val="7A3BB92C"/>
    <w:rsid w:val="7A7ABF3A"/>
    <w:rsid w:val="7AF7AFBC"/>
    <w:rsid w:val="7B24C1ED"/>
    <w:rsid w:val="7B40A0F8"/>
    <w:rsid w:val="7B489C59"/>
    <w:rsid w:val="7B6ADCFD"/>
    <w:rsid w:val="7B841F73"/>
    <w:rsid w:val="7B8504C1"/>
    <w:rsid w:val="7BE666F7"/>
    <w:rsid w:val="7BF569C9"/>
    <w:rsid w:val="7C03CAA3"/>
    <w:rsid w:val="7C3E4220"/>
    <w:rsid w:val="7C5F524B"/>
    <w:rsid w:val="7C712843"/>
    <w:rsid w:val="7C7312B7"/>
    <w:rsid w:val="7C82D1E0"/>
    <w:rsid w:val="7C8BAEFD"/>
    <w:rsid w:val="7C9B2331"/>
    <w:rsid w:val="7CA2A17E"/>
    <w:rsid w:val="7CA474E8"/>
    <w:rsid w:val="7D423A62"/>
    <w:rsid w:val="7D5856BD"/>
    <w:rsid w:val="7D6459D4"/>
    <w:rsid w:val="7DD1B6FE"/>
    <w:rsid w:val="7DE023D3"/>
    <w:rsid w:val="7EC29C7B"/>
    <w:rsid w:val="7F08E630"/>
    <w:rsid w:val="7F5B851F"/>
    <w:rsid w:val="7F6406BD"/>
    <w:rsid w:val="7F64A46F"/>
    <w:rsid w:val="7F8A25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AB88E"/>
  <w15:docId w15:val="{D5E2502E-4BAE-4F55-81C8-D822951D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F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6F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41C"/>
    <w:pPr>
      <w:ind w:left="720"/>
      <w:contextualSpacing/>
    </w:pPr>
  </w:style>
  <w:style w:type="paragraph" w:customStyle="1" w:styleId="paragraph">
    <w:name w:val="paragraph"/>
    <w:basedOn w:val="Normal"/>
    <w:rsid w:val="00706A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06ADF"/>
  </w:style>
  <w:style w:type="character" w:customStyle="1" w:styleId="eop">
    <w:name w:val="eop"/>
    <w:basedOn w:val="DefaultParagraphFont"/>
    <w:rsid w:val="00706ADF"/>
  </w:style>
  <w:style w:type="character" w:styleId="Hyperlink">
    <w:name w:val="Hyperlink"/>
    <w:basedOn w:val="DefaultParagraphFont"/>
    <w:uiPriority w:val="99"/>
    <w:unhideWhenUsed/>
    <w:rsid w:val="003B195C"/>
    <w:rPr>
      <w:color w:val="0000FF"/>
      <w:u w:val="single"/>
    </w:rPr>
  </w:style>
  <w:style w:type="character" w:styleId="FollowedHyperlink">
    <w:name w:val="FollowedHyperlink"/>
    <w:basedOn w:val="DefaultParagraphFont"/>
    <w:uiPriority w:val="99"/>
    <w:semiHidden/>
    <w:unhideWhenUsed/>
    <w:rsid w:val="00CC7342"/>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13556"/>
    <w:rPr>
      <w:sz w:val="16"/>
      <w:szCs w:val="16"/>
    </w:rPr>
  </w:style>
  <w:style w:type="paragraph" w:styleId="CommentText">
    <w:name w:val="annotation text"/>
    <w:basedOn w:val="Normal"/>
    <w:link w:val="CommentTextChar"/>
    <w:uiPriority w:val="99"/>
    <w:unhideWhenUsed/>
    <w:rsid w:val="00613556"/>
    <w:pPr>
      <w:spacing w:line="240" w:lineRule="auto"/>
    </w:pPr>
    <w:rPr>
      <w:sz w:val="20"/>
      <w:szCs w:val="20"/>
    </w:rPr>
  </w:style>
  <w:style w:type="character" w:customStyle="1" w:styleId="CommentTextChar">
    <w:name w:val="Comment Text Char"/>
    <w:basedOn w:val="DefaultParagraphFont"/>
    <w:link w:val="CommentText"/>
    <w:uiPriority w:val="99"/>
    <w:rsid w:val="00613556"/>
    <w:rPr>
      <w:sz w:val="20"/>
      <w:szCs w:val="20"/>
    </w:rPr>
  </w:style>
  <w:style w:type="paragraph" w:styleId="CommentSubject">
    <w:name w:val="annotation subject"/>
    <w:basedOn w:val="CommentText"/>
    <w:next w:val="CommentText"/>
    <w:link w:val="CommentSubjectChar"/>
    <w:uiPriority w:val="99"/>
    <w:semiHidden/>
    <w:unhideWhenUsed/>
    <w:rsid w:val="00613556"/>
    <w:rPr>
      <w:b/>
      <w:bCs/>
    </w:rPr>
  </w:style>
  <w:style w:type="character" w:customStyle="1" w:styleId="CommentSubjectChar">
    <w:name w:val="Comment Subject Char"/>
    <w:basedOn w:val="CommentTextChar"/>
    <w:link w:val="CommentSubject"/>
    <w:uiPriority w:val="99"/>
    <w:semiHidden/>
    <w:rsid w:val="00613556"/>
    <w:rPr>
      <w:b/>
      <w:bCs/>
      <w:sz w:val="20"/>
      <w:szCs w:val="20"/>
    </w:rPr>
  </w:style>
  <w:style w:type="character" w:styleId="Mention">
    <w:name w:val="Mention"/>
    <w:basedOn w:val="DefaultParagraphFont"/>
    <w:uiPriority w:val="99"/>
    <w:unhideWhenUsed/>
    <w:rsid w:val="00613556"/>
    <w:rPr>
      <w:color w:val="2B579A"/>
      <w:shd w:val="clear" w:color="auto" w:fill="E1DFDD"/>
    </w:rPr>
  </w:style>
  <w:style w:type="character" w:styleId="UnresolvedMention">
    <w:name w:val="Unresolved Mention"/>
    <w:basedOn w:val="DefaultParagraphFont"/>
    <w:uiPriority w:val="99"/>
    <w:semiHidden/>
    <w:unhideWhenUsed/>
    <w:rsid w:val="00601A5D"/>
    <w:rPr>
      <w:color w:val="605E5C"/>
      <w:shd w:val="clear" w:color="auto" w:fill="E1DFDD"/>
    </w:rPr>
  </w:style>
  <w:style w:type="paragraph" w:styleId="NormalWeb">
    <w:name w:val="Normal (Web)"/>
    <w:basedOn w:val="Normal"/>
    <w:uiPriority w:val="99"/>
    <w:unhideWhenUsed/>
    <w:rsid w:val="00141B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26FF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26FF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26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FFD"/>
  </w:style>
  <w:style w:type="paragraph" w:styleId="Footer">
    <w:name w:val="footer"/>
    <w:basedOn w:val="Normal"/>
    <w:link w:val="FooterChar"/>
    <w:uiPriority w:val="99"/>
    <w:unhideWhenUsed/>
    <w:rsid w:val="00726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FFD"/>
  </w:style>
  <w:style w:type="paragraph" w:styleId="TOCHeading">
    <w:name w:val="TOC Heading"/>
    <w:basedOn w:val="Heading1"/>
    <w:next w:val="Normal"/>
    <w:uiPriority w:val="39"/>
    <w:unhideWhenUsed/>
    <w:qFormat/>
    <w:rsid w:val="00726FFD"/>
    <w:pPr>
      <w:outlineLvl w:val="9"/>
    </w:pPr>
    <w:rPr>
      <w:lang w:val="en-US"/>
    </w:rPr>
  </w:style>
  <w:style w:type="paragraph" w:styleId="TOC1">
    <w:name w:val="toc 1"/>
    <w:basedOn w:val="Normal"/>
    <w:next w:val="Normal"/>
    <w:autoRedefine/>
    <w:uiPriority w:val="39"/>
    <w:unhideWhenUsed/>
    <w:rsid w:val="00726FFD"/>
    <w:pPr>
      <w:spacing w:after="100"/>
    </w:pPr>
  </w:style>
  <w:style w:type="paragraph" w:styleId="TOC2">
    <w:name w:val="toc 2"/>
    <w:basedOn w:val="Normal"/>
    <w:next w:val="Normal"/>
    <w:autoRedefine/>
    <w:uiPriority w:val="39"/>
    <w:unhideWhenUsed/>
    <w:rsid w:val="00726FFD"/>
    <w:pPr>
      <w:spacing w:after="100"/>
      <w:ind w:left="220"/>
    </w:pPr>
  </w:style>
  <w:style w:type="paragraph" w:styleId="NoSpacing">
    <w:name w:val="No Spacing"/>
    <w:link w:val="NoSpacingChar"/>
    <w:uiPriority w:val="1"/>
    <w:qFormat/>
    <w:rsid w:val="00726FF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26FF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5716">
      <w:bodyDiv w:val="1"/>
      <w:marLeft w:val="0"/>
      <w:marRight w:val="0"/>
      <w:marTop w:val="0"/>
      <w:marBottom w:val="0"/>
      <w:divBdr>
        <w:top w:val="none" w:sz="0" w:space="0" w:color="auto"/>
        <w:left w:val="none" w:sz="0" w:space="0" w:color="auto"/>
        <w:bottom w:val="none" w:sz="0" w:space="0" w:color="auto"/>
        <w:right w:val="none" w:sz="0" w:space="0" w:color="auto"/>
      </w:divBdr>
      <w:divsChild>
        <w:div w:id="1949463818">
          <w:marLeft w:val="0"/>
          <w:marRight w:val="0"/>
          <w:marTop w:val="0"/>
          <w:marBottom w:val="0"/>
          <w:divBdr>
            <w:top w:val="none" w:sz="0" w:space="0" w:color="auto"/>
            <w:left w:val="none" w:sz="0" w:space="0" w:color="auto"/>
            <w:bottom w:val="none" w:sz="0" w:space="0" w:color="auto"/>
            <w:right w:val="none" w:sz="0" w:space="0" w:color="auto"/>
          </w:divBdr>
        </w:div>
      </w:divsChild>
    </w:div>
    <w:div w:id="181482464">
      <w:bodyDiv w:val="1"/>
      <w:marLeft w:val="0"/>
      <w:marRight w:val="0"/>
      <w:marTop w:val="0"/>
      <w:marBottom w:val="0"/>
      <w:divBdr>
        <w:top w:val="none" w:sz="0" w:space="0" w:color="auto"/>
        <w:left w:val="none" w:sz="0" w:space="0" w:color="auto"/>
        <w:bottom w:val="none" w:sz="0" w:space="0" w:color="auto"/>
        <w:right w:val="none" w:sz="0" w:space="0" w:color="auto"/>
      </w:divBdr>
      <w:divsChild>
        <w:div w:id="20595907">
          <w:marLeft w:val="0"/>
          <w:marRight w:val="0"/>
          <w:marTop w:val="0"/>
          <w:marBottom w:val="0"/>
          <w:divBdr>
            <w:top w:val="none" w:sz="0" w:space="0" w:color="auto"/>
            <w:left w:val="none" w:sz="0" w:space="0" w:color="auto"/>
            <w:bottom w:val="none" w:sz="0" w:space="0" w:color="auto"/>
            <w:right w:val="none" w:sz="0" w:space="0" w:color="auto"/>
          </w:divBdr>
          <w:divsChild>
            <w:div w:id="1194079249">
              <w:marLeft w:val="0"/>
              <w:marRight w:val="0"/>
              <w:marTop w:val="0"/>
              <w:marBottom w:val="0"/>
              <w:divBdr>
                <w:top w:val="none" w:sz="0" w:space="0" w:color="auto"/>
                <w:left w:val="none" w:sz="0" w:space="0" w:color="auto"/>
                <w:bottom w:val="none" w:sz="0" w:space="0" w:color="auto"/>
                <w:right w:val="none" w:sz="0" w:space="0" w:color="auto"/>
              </w:divBdr>
            </w:div>
          </w:divsChild>
        </w:div>
        <w:div w:id="54427026">
          <w:marLeft w:val="0"/>
          <w:marRight w:val="0"/>
          <w:marTop w:val="0"/>
          <w:marBottom w:val="0"/>
          <w:divBdr>
            <w:top w:val="none" w:sz="0" w:space="0" w:color="auto"/>
            <w:left w:val="none" w:sz="0" w:space="0" w:color="auto"/>
            <w:bottom w:val="none" w:sz="0" w:space="0" w:color="auto"/>
            <w:right w:val="none" w:sz="0" w:space="0" w:color="auto"/>
          </w:divBdr>
          <w:divsChild>
            <w:div w:id="1942953449">
              <w:marLeft w:val="0"/>
              <w:marRight w:val="0"/>
              <w:marTop w:val="0"/>
              <w:marBottom w:val="0"/>
              <w:divBdr>
                <w:top w:val="none" w:sz="0" w:space="0" w:color="auto"/>
                <w:left w:val="none" w:sz="0" w:space="0" w:color="auto"/>
                <w:bottom w:val="none" w:sz="0" w:space="0" w:color="auto"/>
                <w:right w:val="none" w:sz="0" w:space="0" w:color="auto"/>
              </w:divBdr>
            </w:div>
          </w:divsChild>
        </w:div>
        <w:div w:id="82646457">
          <w:marLeft w:val="0"/>
          <w:marRight w:val="0"/>
          <w:marTop w:val="0"/>
          <w:marBottom w:val="0"/>
          <w:divBdr>
            <w:top w:val="none" w:sz="0" w:space="0" w:color="auto"/>
            <w:left w:val="none" w:sz="0" w:space="0" w:color="auto"/>
            <w:bottom w:val="none" w:sz="0" w:space="0" w:color="auto"/>
            <w:right w:val="none" w:sz="0" w:space="0" w:color="auto"/>
          </w:divBdr>
          <w:divsChild>
            <w:div w:id="1585414143">
              <w:marLeft w:val="0"/>
              <w:marRight w:val="0"/>
              <w:marTop w:val="0"/>
              <w:marBottom w:val="0"/>
              <w:divBdr>
                <w:top w:val="none" w:sz="0" w:space="0" w:color="auto"/>
                <w:left w:val="none" w:sz="0" w:space="0" w:color="auto"/>
                <w:bottom w:val="none" w:sz="0" w:space="0" w:color="auto"/>
                <w:right w:val="none" w:sz="0" w:space="0" w:color="auto"/>
              </w:divBdr>
            </w:div>
          </w:divsChild>
        </w:div>
        <w:div w:id="119997393">
          <w:marLeft w:val="0"/>
          <w:marRight w:val="0"/>
          <w:marTop w:val="0"/>
          <w:marBottom w:val="0"/>
          <w:divBdr>
            <w:top w:val="none" w:sz="0" w:space="0" w:color="auto"/>
            <w:left w:val="none" w:sz="0" w:space="0" w:color="auto"/>
            <w:bottom w:val="none" w:sz="0" w:space="0" w:color="auto"/>
            <w:right w:val="none" w:sz="0" w:space="0" w:color="auto"/>
          </w:divBdr>
          <w:divsChild>
            <w:div w:id="1506945090">
              <w:marLeft w:val="0"/>
              <w:marRight w:val="0"/>
              <w:marTop w:val="0"/>
              <w:marBottom w:val="0"/>
              <w:divBdr>
                <w:top w:val="none" w:sz="0" w:space="0" w:color="auto"/>
                <w:left w:val="none" w:sz="0" w:space="0" w:color="auto"/>
                <w:bottom w:val="none" w:sz="0" w:space="0" w:color="auto"/>
                <w:right w:val="none" w:sz="0" w:space="0" w:color="auto"/>
              </w:divBdr>
            </w:div>
          </w:divsChild>
        </w:div>
        <w:div w:id="127213491">
          <w:marLeft w:val="0"/>
          <w:marRight w:val="0"/>
          <w:marTop w:val="0"/>
          <w:marBottom w:val="0"/>
          <w:divBdr>
            <w:top w:val="none" w:sz="0" w:space="0" w:color="auto"/>
            <w:left w:val="none" w:sz="0" w:space="0" w:color="auto"/>
            <w:bottom w:val="none" w:sz="0" w:space="0" w:color="auto"/>
            <w:right w:val="none" w:sz="0" w:space="0" w:color="auto"/>
          </w:divBdr>
          <w:divsChild>
            <w:div w:id="2126541268">
              <w:marLeft w:val="0"/>
              <w:marRight w:val="0"/>
              <w:marTop w:val="0"/>
              <w:marBottom w:val="0"/>
              <w:divBdr>
                <w:top w:val="none" w:sz="0" w:space="0" w:color="auto"/>
                <w:left w:val="none" w:sz="0" w:space="0" w:color="auto"/>
                <w:bottom w:val="none" w:sz="0" w:space="0" w:color="auto"/>
                <w:right w:val="none" w:sz="0" w:space="0" w:color="auto"/>
              </w:divBdr>
            </w:div>
          </w:divsChild>
        </w:div>
        <w:div w:id="533467687">
          <w:marLeft w:val="0"/>
          <w:marRight w:val="0"/>
          <w:marTop w:val="0"/>
          <w:marBottom w:val="0"/>
          <w:divBdr>
            <w:top w:val="none" w:sz="0" w:space="0" w:color="auto"/>
            <w:left w:val="none" w:sz="0" w:space="0" w:color="auto"/>
            <w:bottom w:val="none" w:sz="0" w:space="0" w:color="auto"/>
            <w:right w:val="none" w:sz="0" w:space="0" w:color="auto"/>
          </w:divBdr>
          <w:divsChild>
            <w:div w:id="1010375709">
              <w:marLeft w:val="0"/>
              <w:marRight w:val="0"/>
              <w:marTop w:val="0"/>
              <w:marBottom w:val="0"/>
              <w:divBdr>
                <w:top w:val="none" w:sz="0" w:space="0" w:color="auto"/>
                <w:left w:val="none" w:sz="0" w:space="0" w:color="auto"/>
                <w:bottom w:val="none" w:sz="0" w:space="0" w:color="auto"/>
                <w:right w:val="none" w:sz="0" w:space="0" w:color="auto"/>
              </w:divBdr>
            </w:div>
          </w:divsChild>
        </w:div>
        <w:div w:id="731348223">
          <w:marLeft w:val="0"/>
          <w:marRight w:val="0"/>
          <w:marTop w:val="0"/>
          <w:marBottom w:val="0"/>
          <w:divBdr>
            <w:top w:val="none" w:sz="0" w:space="0" w:color="auto"/>
            <w:left w:val="none" w:sz="0" w:space="0" w:color="auto"/>
            <w:bottom w:val="none" w:sz="0" w:space="0" w:color="auto"/>
            <w:right w:val="none" w:sz="0" w:space="0" w:color="auto"/>
          </w:divBdr>
          <w:divsChild>
            <w:div w:id="1976717812">
              <w:marLeft w:val="0"/>
              <w:marRight w:val="0"/>
              <w:marTop w:val="0"/>
              <w:marBottom w:val="0"/>
              <w:divBdr>
                <w:top w:val="none" w:sz="0" w:space="0" w:color="auto"/>
                <w:left w:val="none" w:sz="0" w:space="0" w:color="auto"/>
                <w:bottom w:val="none" w:sz="0" w:space="0" w:color="auto"/>
                <w:right w:val="none" w:sz="0" w:space="0" w:color="auto"/>
              </w:divBdr>
            </w:div>
          </w:divsChild>
        </w:div>
        <w:div w:id="985861404">
          <w:marLeft w:val="0"/>
          <w:marRight w:val="0"/>
          <w:marTop w:val="0"/>
          <w:marBottom w:val="0"/>
          <w:divBdr>
            <w:top w:val="none" w:sz="0" w:space="0" w:color="auto"/>
            <w:left w:val="none" w:sz="0" w:space="0" w:color="auto"/>
            <w:bottom w:val="none" w:sz="0" w:space="0" w:color="auto"/>
            <w:right w:val="none" w:sz="0" w:space="0" w:color="auto"/>
          </w:divBdr>
          <w:divsChild>
            <w:div w:id="1821995224">
              <w:marLeft w:val="0"/>
              <w:marRight w:val="0"/>
              <w:marTop w:val="0"/>
              <w:marBottom w:val="0"/>
              <w:divBdr>
                <w:top w:val="none" w:sz="0" w:space="0" w:color="auto"/>
                <w:left w:val="none" w:sz="0" w:space="0" w:color="auto"/>
                <w:bottom w:val="none" w:sz="0" w:space="0" w:color="auto"/>
                <w:right w:val="none" w:sz="0" w:space="0" w:color="auto"/>
              </w:divBdr>
            </w:div>
          </w:divsChild>
        </w:div>
        <w:div w:id="1073043997">
          <w:marLeft w:val="0"/>
          <w:marRight w:val="0"/>
          <w:marTop w:val="0"/>
          <w:marBottom w:val="0"/>
          <w:divBdr>
            <w:top w:val="none" w:sz="0" w:space="0" w:color="auto"/>
            <w:left w:val="none" w:sz="0" w:space="0" w:color="auto"/>
            <w:bottom w:val="none" w:sz="0" w:space="0" w:color="auto"/>
            <w:right w:val="none" w:sz="0" w:space="0" w:color="auto"/>
          </w:divBdr>
          <w:divsChild>
            <w:div w:id="2065714206">
              <w:marLeft w:val="0"/>
              <w:marRight w:val="0"/>
              <w:marTop w:val="0"/>
              <w:marBottom w:val="0"/>
              <w:divBdr>
                <w:top w:val="none" w:sz="0" w:space="0" w:color="auto"/>
                <w:left w:val="none" w:sz="0" w:space="0" w:color="auto"/>
                <w:bottom w:val="none" w:sz="0" w:space="0" w:color="auto"/>
                <w:right w:val="none" w:sz="0" w:space="0" w:color="auto"/>
              </w:divBdr>
            </w:div>
          </w:divsChild>
        </w:div>
        <w:div w:id="1100568255">
          <w:marLeft w:val="0"/>
          <w:marRight w:val="0"/>
          <w:marTop w:val="0"/>
          <w:marBottom w:val="0"/>
          <w:divBdr>
            <w:top w:val="none" w:sz="0" w:space="0" w:color="auto"/>
            <w:left w:val="none" w:sz="0" w:space="0" w:color="auto"/>
            <w:bottom w:val="none" w:sz="0" w:space="0" w:color="auto"/>
            <w:right w:val="none" w:sz="0" w:space="0" w:color="auto"/>
          </w:divBdr>
          <w:divsChild>
            <w:div w:id="899903124">
              <w:marLeft w:val="0"/>
              <w:marRight w:val="0"/>
              <w:marTop w:val="0"/>
              <w:marBottom w:val="0"/>
              <w:divBdr>
                <w:top w:val="none" w:sz="0" w:space="0" w:color="auto"/>
                <w:left w:val="none" w:sz="0" w:space="0" w:color="auto"/>
                <w:bottom w:val="none" w:sz="0" w:space="0" w:color="auto"/>
                <w:right w:val="none" w:sz="0" w:space="0" w:color="auto"/>
              </w:divBdr>
            </w:div>
          </w:divsChild>
        </w:div>
        <w:div w:id="1265308074">
          <w:marLeft w:val="0"/>
          <w:marRight w:val="0"/>
          <w:marTop w:val="0"/>
          <w:marBottom w:val="0"/>
          <w:divBdr>
            <w:top w:val="none" w:sz="0" w:space="0" w:color="auto"/>
            <w:left w:val="none" w:sz="0" w:space="0" w:color="auto"/>
            <w:bottom w:val="none" w:sz="0" w:space="0" w:color="auto"/>
            <w:right w:val="none" w:sz="0" w:space="0" w:color="auto"/>
          </w:divBdr>
          <w:divsChild>
            <w:div w:id="2055960736">
              <w:marLeft w:val="0"/>
              <w:marRight w:val="0"/>
              <w:marTop w:val="0"/>
              <w:marBottom w:val="0"/>
              <w:divBdr>
                <w:top w:val="none" w:sz="0" w:space="0" w:color="auto"/>
                <w:left w:val="none" w:sz="0" w:space="0" w:color="auto"/>
                <w:bottom w:val="none" w:sz="0" w:space="0" w:color="auto"/>
                <w:right w:val="none" w:sz="0" w:space="0" w:color="auto"/>
              </w:divBdr>
            </w:div>
          </w:divsChild>
        </w:div>
        <w:div w:id="1497838510">
          <w:marLeft w:val="0"/>
          <w:marRight w:val="0"/>
          <w:marTop w:val="0"/>
          <w:marBottom w:val="0"/>
          <w:divBdr>
            <w:top w:val="none" w:sz="0" w:space="0" w:color="auto"/>
            <w:left w:val="none" w:sz="0" w:space="0" w:color="auto"/>
            <w:bottom w:val="none" w:sz="0" w:space="0" w:color="auto"/>
            <w:right w:val="none" w:sz="0" w:space="0" w:color="auto"/>
          </w:divBdr>
          <w:divsChild>
            <w:div w:id="995844675">
              <w:marLeft w:val="0"/>
              <w:marRight w:val="0"/>
              <w:marTop w:val="0"/>
              <w:marBottom w:val="0"/>
              <w:divBdr>
                <w:top w:val="none" w:sz="0" w:space="0" w:color="auto"/>
                <w:left w:val="none" w:sz="0" w:space="0" w:color="auto"/>
                <w:bottom w:val="none" w:sz="0" w:space="0" w:color="auto"/>
                <w:right w:val="none" w:sz="0" w:space="0" w:color="auto"/>
              </w:divBdr>
            </w:div>
          </w:divsChild>
        </w:div>
        <w:div w:id="1708524941">
          <w:marLeft w:val="0"/>
          <w:marRight w:val="0"/>
          <w:marTop w:val="0"/>
          <w:marBottom w:val="0"/>
          <w:divBdr>
            <w:top w:val="none" w:sz="0" w:space="0" w:color="auto"/>
            <w:left w:val="none" w:sz="0" w:space="0" w:color="auto"/>
            <w:bottom w:val="none" w:sz="0" w:space="0" w:color="auto"/>
            <w:right w:val="none" w:sz="0" w:space="0" w:color="auto"/>
          </w:divBdr>
          <w:divsChild>
            <w:div w:id="658390013">
              <w:marLeft w:val="0"/>
              <w:marRight w:val="0"/>
              <w:marTop w:val="0"/>
              <w:marBottom w:val="0"/>
              <w:divBdr>
                <w:top w:val="none" w:sz="0" w:space="0" w:color="auto"/>
                <w:left w:val="none" w:sz="0" w:space="0" w:color="auto"/>
                <w:bottom w:val="none" w:sz="0" w:space="0" w:color="auto"/>
                <w:right w:val="none" w:sz="0" w:space="0" w:color="auto"/>
              </w:divBdr>
            </w:div>
          </w:divsChild>
        </w:div>
        <w:div w:id="1880435600">
          <w:marLeft w:val="0"/>
          <w:marRight w:val="0"/>
          <w:marTop w:val="0"/>
          <w:marBottom w:val="0"/>
          <w:divBdr>
            <w:top w:val="none" w:sz="0" w:space="0" w:color="auto"/>
            <w:left w:val="none" w:sz="0" w:space="0" w:color="auto"/>
            <w:bottom w:val="none" w:sz="0" w:space="0" w:color="auto"/>
            <w:right w:val="none" w:sz="0" w:space="0" w:color="auto"/>
          </w:divBdr>
          <w:divsChild>
            <w:div w:id="1870218938">
              <w:marLeft w:val="0"/>
              <w:marRight w:val="0"/>
              <w:marTop w:val="0"/>
              <w:marBottom w:val="0"/>
              <w:divBdr>
                <w:top w:val="none" w:sz="0" w:space="0" w:color="auto"/>
                <w:left w:val="none" w:sz="0" w:space="0" w:color="auto"/>
                <w:bottom w:val="none" w:sz="0" w:space="0" w:color="auto"/>
                <w:right w:val="none" w:sz="0" w:space="0" w:color="auto"/>
              </w:divBdr>
            </w:div>
          </w:divsChild>
        </w:div>
        <w:div w:id="2032026151">
          <w:marLeft w:val="0"/>
          <w:marRight w:val="0"/>
          <w:marTop w:val="0"/>
          <w:marBottom w:val="0"/>
          <w:divBdr>
            <w:top w:val="none" w:sz="0" w:space="0" w:color="auto"/>
            <w:left w:val="none" w:sz="0" w:space="0" w:color="auto"/>
            <w:bottom w:val="none" w:sz="0" w:space="0" w:color="auto"/>
            <w:right w:val="none" w:sz="0" w:space="0" w:color="auto"/>
          </w:divBdr>
          <w:divsChild>
            <w:div w:id="2721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4440">
      <w:bodyDiv w:val="1"/>
      <w:marLeft w:val="0"/>
      <w:marRight w:val="0"/>
      <w:marTop w:val="0"/>
      <w:marBottom w:val="0"/>
      <w:divBdr>
        <w:top w:val="none" w:sz="0" w:space="0" w:color="auto"/>
        <w:left w:val="none" w:sz="0" w:space="0" w:color="auto"/>
        <w:bottom w:val="none" w:sz="0" w:space="0" w:color="auto"/>
        <w:right w:val="none" w:sz="0" w:space="0" w:color="auto"/>
      </w:divBdr>
    </w:div>
    <w:div w:id="260647539">
      <w:bodyDiv w:val="1"/>
      <w:marLeft w:val="0"/>
      <w:marRight w:val="0"/>
      <w:marTop w:val="0"/>
      <w:marBottom w:val="0"/>
      <w:divBdr>
        <w:top w:val="none" w:sz="0" w:space="0" w:color="auto"/>
        <w:left w:val="none" w:sz="0" w:space="0" w:color="auto"/>
        <w:bottom w:val="none" w:sz="0" w:space="0" w:color="auto"/>
        <w:right w:val="none" w:sz="0" w:space="0" w:color="auto"/>
      </w:divBdr>
    </w:div>
    <w:div w:id="278030777">
      <w:bodyDiv w:val="1"/>
      <w:marLeft w:val="0"/>
      <w:marRight w:val="0"/>
      <w:marTop w:val="0"/>
      <w:marBottom w:val="0"/>
      <w:divBdr>
        <w:top w:val="none" w:sz="0" w:space="0" w:color="auto"/>
        <w:left w:val="none" w:sz="0" w:space="0" w:color="auto"/>
        <w:bottom w:val="none" w:sz="0" w:space="0" w:color="auto"/>
        <w:right w:val="none" w:sz="0" w:space="0" w:color="auto"/>
      </w:divBdr>
    </w:div>
    <w:div w:id="295113356">
      <w:bodyDiv w:val="1"/>
      <w:marLeft w:val="0"/>
      <w:marRight w:val="0"/>
      <w:marTop w:val="0"/>
      <w:marBottom w:val="0"/>
      <w:divBdr>
        <w:top w:val="none" w:sz="0" w:space="0" w:color="auto"/>
        <w:left w:val="none" w:sz="0" w:space="0" w:color="auto"/>
        <w:bottom w:val="none" w:sz="0" w:space="0" w:color="auto"/>
        <w:right w:val="none" w:sz="0" w:space="0" w:color="auto"/>
      </w:divBdr>
      <w:divsChild>
        <w:div w:id="189414588">
          <w:marLeft w:val="0"/>
          <w:marRight w:val="0"/>
          <w:marTop w:val="0"/>
          <w:marBottom w:val="0"/>
          <w:divBdr>
            <w:top w:val="none" w:sz="0" w:space="0" w:color="auto"/>
            <w:left w:val="none" w:sz="0" w:space="0" w:color="auto"/>
            <w:bottom w:val="none" w:sz="0" w:space="0" w:color="auto"/>
            <w:right w:val="none" w:sz="0" w:space="0" w:color="auto"/>
          </w:divBdr>
        </w:div>
      </w:divsChild>
    </w:div>
    <w:div w:id="301693314">
      <w:bodyDiv w:val="1"/>
      <w:marLeft w:val="0"/>
      <w:marRight w:val="0"/>
      <w:marTop w:val="0"/>
      <w:marBottom w:val="0"/>
      <w:divBdr>
        <w:top w:val="none" w:sz="0" w:space="0" w:color="auto"/>
        <w:left w:val="none" w:sz="0" w:space="0" w:color="auto"/>
        <w:bottom w:val="none" w:sz="0" w:space="0" w:color="auto"/>
        <w:right w:val="none" w:sz="0" w:space="0" w:color="auto"/>
      </w:divBdr>
    </w:div>
    <w:div w:id="304311131">
      <w:bodyDiv w:val="1"/>
      <w:marLeft w:val="0"/>
      <w:marRight w:val="0"/>
      <w:marTop w:val="0"/>
      <w:marBottom w:val="0"/>
      <w:divBdr>
        <w:top w:val="none" w:sz="0" w:space="0" w:color="auto"/>
        <w:left w:val="none" w:sz="0" w:space="0" w:color="auto"/>
        <w:bottom w:val="none" w:sz="0" w:space="0" w:color="auto"/>
        <w:right w:val="none" w:sz="0" w:space="0" w:color="auto"/>
      </w:divBdr>
      <w:divsChild>
        <w:div w:id="1047728647">
          <w:marLeft w:val="0"/>
          <w:marRight w:val="0"/>
          <w:marTop w:val="0"/>
          <w:marBottom w:val="0"/>
          <w:divBdr>
            <w:top w:val="none" w:sz="0" w:space="0" w:color="auto"/>
            <w:left w:val="none" w:sz="0" w:space="0" w:color="auto"/>
            <w:bottom w:val="none" w:sz="0" w:space="0" w:color="auto"/>
            <w:right w:val="none" w:sz="0" w:space="0" w:color="auto"/>
          </w:divBdr>
        </w:div>
      </w:divsChild>
    </w:div>
    <w:div w:id="336347757">
      <w:bodyDiv w:val="1"/>
      <w:marLeft w:val="0"/>
      <w:marRight w:val="0"/>
      <w:marTop w:val="0"/>
      <w:marBottom w:val="0"/>
      <w:divBdr>
        <w:top w:val="none" w:sz="0" w:space="0" w:color="auto"/>
        <w:left w:val="none" w:sz="0" w:space="0" w:color="auto"/>
        <w:bottom w:val="none" w:sz="0" w:space="0" w:color="auto"/>
        <w:right w:val="none" w:sz="0" w:space="0" w:color="auto"/>
      </w:divBdr>
    </w:div>
    <w:div w:id="357119563">
      <w:bodyDiv w:val="1"/>
      <w:marLeft w:val="0"/>
      <w:marRight w:val="0"/>
      <w:marTop w:val="0"/>
      <w:marBottom w:val="0"/>
      <w:divBdr>
        <w:top w:val="none" w:sz="0" w:space="0" w:color="auto"/>
        <w:left w:val="none" w:sz="0" w:space="0" w:color="auto"/>
        <w:bottom w:val="none" w:sz="0" w:space="0" w:color="auto"/>
        <w:right w:val="none" w:sz="0" w:space="0" w:color="auto"/>
      </w:divBdr>
    </w:div>
    <w:div w:id="361824679">
      <w:bodyDiv w:val="1"/>
      <w:marLeft w:val="0"/>
      <w:marRight w:val="0"/>
      <w:marTop w:val="0"/>
      <w:marBottom w:val="0"/>
      <w:divBdr>
        <w:top w:val="none" w:sz="0" w:space="0" w:color="auto"/>
        <w:left w:val="none" w:sz="0" w:space="0" w:color="auto"/>
        <w:bottom w:val="none" w:sz="0" w:space="0" w:color="auto"/>
        <w:right w:val="none" w:sz="0" w:space="0" w:color="auto"/>
      </w:divBdr>
    </w:div>
    <w:div w:id="737097601">
      <w:bodyDiv w:val="1"/>
      <w:marLeft w:val="0"/>
      <w:marRight w:val="0"/>
      <w:marTop w:val="0"/>
      <w:marBottom w:val="0"/>
      <w:divBdr>
        <w:top w:val="none" w:sz="0" w:space="0" w:color="auto"/>
        <w:left w:val="none" w:sz="0" w:space="0" w:color="auto"/>
        <w:bottom w:val="none" w:sz="0" w:space="0" w:color="auto"/>
        <w:right w:val="none" w:sz="0" w:space="0" w:color="auto"/>
      </w:divBdr>
    </w:div>
    <w:div w:id="737484304">
      <w:bodyDiv w:val="1"/>
      <w:marLeft w:val="0"/>
      <w:marRight w:val="0"/>
      <w:marTop w:val="0"/>
      <w:marBottom w:val="0"/>
      <w:divBdr>
        <w:top w:val="none" w:sz="0" w:space="0" w:color="auto"/>
        <w:left w:val="none" w:sz="0" w:space="0" w:color="auto"/>
        <w:bottom w:val="none" w:sz="0" w:space="0" w:color="auto"/>
        <w:right w:val="none" w:sz="0" w:space="0" w:color="auto"/>
      </w:divBdr>
    </w:div>
    <w:div w:id="777412802">
      <w:bodyDiv w:val="1"/>
      <w:marLeft w:val="0"/>
      <w:marRight w:val="0"/>
      <w:marTop w:val="0"/>
      <w:marBottom w:val="0"/>
      <w:divBdr>
        <w:top w:val="none" w:sz="0" w:space="0" w:color="auto"/>
        <w:left w:val="none" w:sz="0" w:space="0" w:color="auto"/>
        <w:bottom w:val="none" w:sz="0" w:space="0" w:color="auto"/>
        <w:right w:val="none" w:sz="0" w:space="0" w:color="auto"/>
      </w:divBdr>
      <w:divsChild>
        <w:div w:id="695080004">
          <w:marLeft w:val="0"/>
          <w:marRight w:val="0"/>
          <w:marTop w:val="0"/>
          <w:marBottom w:val="0"/>
          <w:divBdr>
            <w:top w:val="none" w:sz="0" w:space="0" w:color="auto"/>
            <w:left w:val="none" w:sz="0" w:space="0" w:color="auto"/>
            <w:bottom w:val="none" w:sz="0" w:space="0" w:color="auto"/>
            <w:right w:val="none" w:sz="0" w:space="0" w:color="auto"/>
          </w:divBdr>
          <w:divsChild>
            <w:div w:id="802625499">
              <w:marLeft w:val="0"/>
              <w:marRight w:val="0"/>
              <w:marTop w:val="0"/>
              <w:marBottom w:val="0"/>
              <w:divBdr>
                <w:top w:val="none" w:sz="0" w:space="0" w:color="auto"/>
                <w:left w:val="none" w:sz="0" w:space="0" w:color="auto"/>
                <w:bottom w:val="none" w:sz="0" w:space="0" w:color="auto"/>
                <w:right w:val="none" w:sz="0" w:space="0" w:color="auto"/>
              </w:divBdr>
            </w:div>
            <w:div w:id="2128549759">
              <w:marLeft w:val="0"/>
              <w:marRight w:val="0"/>
              <w:marTop w:val="0"/>
              <w:marBottom w:val="0"/>
              <w:divBdr>
                <w:top w:val="none" w:sz="0" w:space="0" w:color="auto"/>
                <w:left w:val="none" w:sz="0" w:space="0" w:color="auto"/>
                <w:bottom w:val="none" w:sz="0" w:space="0" w:color="auto"/>
                <w:right w:val="none" w:sz="0" w:space="0" w:color="auto"/>
              </w:divBdr>
            </w:div>
          </w:divsChild>
        </w:div>
        <w:div w:id="1799714195">
          <w:marLeft w:val="0"/>
          <w:marRight w:val="0"/>
          <w:marTop w:val="0"/>
          <w:marBottom w:val="0"/>
          <w:divBdr>
            <w:top w:val="none" w:sz="0" w:space="0" w:color="auto"/>
            <w:left w:val="none" w:sz="0" w:space="0" w:color="auto"/>
            <w:bottom w:val="none" w:sz="0" w:space="0" w:color="auto"/>
            <w:right w:val="none" w:sz="0" w:space="0" w:color="auto"/>
          </w:divBdr>
          <w:divsChild>
            <w:div w:id="74013751">
              <w:marLeft w:val="0"/>
              <w:marRight w:val="0"/>
              <w:marTop w:val="0"/>
              <w:marBottom w:val="0"/>
              <w:divBdr>
                <w:top w:val="none" w:sz="0" w:space="0" w:color="auto"/>
                <w:left w:val="none" w:sz="0" w:space="0" w:color="auto"/>
                <w:bottom w:val="none" w:sz="0" w:space="0" w:color="auto"/>
                <w:right w:val="none" w:sz="0" w:space="0" w:color="auto"/>
              </w:divBdr>
            </w:div>
            <w:div w:id="11733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316">
      <w:bodyDiv w:val="1"/>
      <w:marLeft w:val="0"/>
      <w:marRight w:val="0"/>
      <w:marTop w:val="0"/>
      <w:marBottom w:val="0"/>
      <w:divBdr>
        <w:top w:val="none" w:sz="0" w:space="0" w:color="auto"/>
        <w:left w:val="none" w:sz="0" w:space="0" w:color="auto"/>
        <w:bottom w:val="none" w:sz="0" w:space="0" w:color="auto"/>
        <w:right w:val="none" w:sz="0" w:space="0" w:color="auto"/>
      </w:divBdr>
      <w:divsChild>
        <w:div w:id="175072638">
          <w:marLeft w:val="0"/>
          <w:marRight w:val="0"/>
          <w:marTop w:val="0"/>
          <w:marBottom w:val="0"/>
          <w:divBdr>
            <w:top w:val="none" w:sz="0" w:space="0" w:color="auto"/>
            <w:left w:val="none" w:sz="0" w:space="0" w:color="auto"/>
            <w:bottom w:val="none" w:sz="0" w:space="0" w:color="auto"/>
            <w:right w:val="none" w:sz="0" w:space="0" w:color="auto"/>
          </w:divBdr>
          <w:divsChild>
            <w:div w:id="1895039430">
              <w:marLeft w:val="0"/>
              <w:marRight w:val="0"/>
              <w:marTop w:val="0"/>
              <w:marBottom w:val="0"/>
              <w:divBdr>
                <w:top w:val="none" w:sz="0" w:space="0" w:color="auto"/>
                <w:left w:val="none" w:sz="0" w:space="0" w:color="auto"/>
                <w:bottom w:val="none" w:sz="0" w:space="0" w:color="auto"/>
                <w:right w:val="none" w:sz="0" w:space="0" w:color="auto"/>
              </w:divBdr>
            </w:div>
          </w:divsChild>
        </w:div>
        <w:div w:id="407459093">
          <w:marLeft w:val="0"/>
          <w:marRight w:val="0"/>
          <w:marTop w:val="0"/>
          <w:marBottom w:val="0"/>
          <w:divBdr>
            <w:top w:val="none" w:sz="0" w:space="0" w:color="auto"/>
            <w:left w:val="none" w:sz="0" w:space="0" w:color="auto"/>
            <w:bottom w:val="none" w:sz="0" w:space="0" w:color="auto"/>
            <w:right w:val="none" w:sz="0" w:space="0" w:color="auto"/>
          </w:divBdr>
          <w:divsChild>
            <w:div w:id="1810437369">
              <w:marLeft w:val="0"/>
              <w:marRight w:val="0"/>
              <w:marTop w:val="0"/>
              <w:marBottom w:val="0"/>
              <w:divBdr>
                <w:top w:val="none" w:sz="0" w:space="0" w:color="auto"/>
                <w:left w:val="none" w:sz="0" w:space="0" w:color="auto"/>
                <w:bottom w:val="none" w:sz="0" w:space="0" w:color="auto"/>
                <w:right w:val="none" w:sz="0" w:space="0" w:color="auto"/>
              </w:divBdr>
            </w:div>
          </w:divsChild>
        </w:div>
        <w:div w:id="429394424">
          <w:marLeft w:val="0"/>
          <w:marRight w:val="0"/>
          <w:marTop w:val="0"/>
          <w:marBottom w:val="0"/>
          <w:divBdr>
            <w:top w:val="none" w:sz="0" w:space="0" w:color="auto"/>
            <w:left w:val="none" w:sz="0" w:space="0" w:color="auto"/>
            <w:bottom w:val="none" w:sz="0" w:space="0" w:color="auto"/>
            <w:right w:val="none" w:sz="0" w:space="0" w:color="auto"/>
          </w:divBdr>
          <w:divsChild>
            <w:div w:id="1100225068">
              <w:marLeft w:val="0"/>
              <w:marRight w:val="0"/>
              <w:marTop w:val="0"/>
              <w:marBottom w:val="0"/>
              <w:divBdr>
                <w:top w:val="none" w:sz="0" w:space="0" w:color="auto"/>
                <w:left w:val="none" w:sz="0" w:space="0" w:color="auto"/>
                <w:bottom w:val="none" w:sz="0" w:space="0" w:color="auto"/>
                <w:right w:val="none" w:sz="0" w:space="0" w:color="auto"/>
              </w:divBdr>
            </w:div>
          </w:divsChild>
        </w:div>
        <w:div w:id="492719022">
          <w:marLeft w:val="0"/>
          <w:marRight w:val="0"/>
          <w:marTop w:val="0"/>
          <w:marBottom w:val="0"/>
          <w:divBdr>
            <w:top w:val="none" w:sz="0" w:space="0" w:color="auto"/>
            <w:left w:val="none" w:sz="0" w:space="0" w:color="auto"/>
            <w:bottom w:val="none" w:sz="0" w:space="0" w:color="auto"/>
            <w:right w:val="none" w:sz="0" w:space="0" w:color="auto"/>
          </w:divBdr>
          <w:divsChild>
            <w:div w:id="301078397">
              <w:marLeft w:val="0"/>
              <w:marRight w:val="0"/>
              <w:marTop w:val="0"/>
              <w:marBottom w:val="0"/>
              <w:divBdr>
                <w:top w:val="none" w:sz="0" w:space="0" w:color="auto"/>
                <w:left w:val="none" w:sz="0" w:space="0" w:color="auto"/>
                <w:bottom w:val="none" w:sz="0" w:space="0" w:color="auto"/>
                <w:right w:val="none" w:sz="0" w:space="0" w:color="auto"/>
              </w:divBdr>
            </w:div>
          </w:divsChild>
        </w:div>
        <w:div w:id="603000743">
          <w:marLeft w:val="0"/>
          <w:marRight w:val="0"/>
          <w:marTop w:val="0"/>
          <w:marBottom w:val="0"/>
          <w:divBdr>
            <w:top w:val="none" w:sz="0" w:space="0" w:color="auto"/>
            <w:left w:val="none" w:sz="0" w:space="0" w:color="auto"/>
            <w:bottom w:val="none" w:sz="0" w:space="0" w:color="auto"/>
            <w:right w:val="none" w:sz="0" w:space="0" w:color="auto"/>
          </w:divBdr>
          <w:divsChild>
            <w:div w:id="1378702326">
              <w:marLeft w:val="0"/>
              <w:marRight w:val="0"/>
              <w:marTop w:val="0"/>
              <w:marBottom w:val="0"/>
              <w:divBdr>
                <w:top w:val="none" w:sz="0" w:space="0" w:color="auto"/>
                <w:left w:val="none" w:sz="0" w:space="0" w:color="auto"/>
                <w:bottom w:val="none" w:sz="0" w:space="0" w:color="auto"/>
                <w:right w:val="none" w:sz="0" w:space="0" w:color="auto"/>
              </w:divBdr>
            </w:div>
          </w:divsChild>
        </w:div>
        <w:div w:id="885065308">
          <w:marLeft w:val="0"/>
          <w:marRight w:val="0"/>
          <w:marTop w:val="0"/>
          <w:marBottom w:val="0"/>
          <w:divBdr>
            <w:top w:val="none" w:sz="0" w:space="0" w:color="auto"/>
            <w:left w:val="none" w:sz="0" w:space="0" w:color="auto"/>
            <w:bottom w:val="none" w:sz="0" w:space="0" w:color="auto"/>
            <w:right w:val="none" w:sz="0" w:space="0" w:color="auto"/>
          </w:divBdr>
          <w:divsChild>
            <w:div w:id="2003847398">
              <w:marLeft w:val="0"/>
              <w:marRight w:val="0"/>
              <w:marTop w:val="0"/>
              <w:marBottom w:val="0"/>
              <w:divBdr>
                <w:top w:val="none" w:sz="0" w:space="0" w:color="auto"/>
                <w:left w:val="none" w:sz="0" w:space="0" w:color="auto"/>
                <w:bottom w:val="none" w:sz="0" w:space="0" w:color="auto"/>
                <w:right w:val="none" w:sz="0" w:space="0" w:color="auto"/>
              </w:divBdr>
            </w:div>
          </w:divsChild>
        </w:div>
        <w:div w:id="994335726">
          <w:marLeft w:val="0"/>
          <w:marRight w:val="0"/>
          <w:marTop w:val="0"/>
          <w:marBottom w:val="0"/>
          <w:divBdr>
            <w:top w:val="none" w:sz="0" w:space="0" w:color="auto"/>
            <w:left w:val="none" w:sz="0" w:space="0" w:color="auto"/>
            <w:bottom w:val="none" w:sz="0" w:space="0" w:color="auto"/>
            <w:right w:val="none" w:sz="0" w:space="0" w:color="auto"/>
          </w:divBdr>
          <w:divsChild>
            <w:div w:id="1732345459">
              <w:marLeft w:val="0"/>
              <w:marRight w:val="0"/>
              <w:marTop w:val="0"/>
              <w:marBottom w:val="0"/>
              <w:divBdr>
                <w:top w:val="none" w:sz="0" w:space="0" w:color="auto"/>
                <w:left w:val="none" w:sz="0" w:space="0" w:color="auto"/>
                <w:bottom w:val="none" w:sz="0" w:space="0" w:color="auto"/>
                <w:right w:val="none" w:sz="0" w:space="0" w:color="auto"/>
              </w:divBdr>
            </w:div>
          </w:divsChild>
        </w:div>
        <w:div w:id="1196388529">
          <w:marLeft w:val="0"/>
          <w:marRight w:val="0"/>
          <w:marTop w:val="0"/>
          <w:marBottom w:val="0"/>
          <w:divBdr>
            <w:top w:val="none" w:sz="0" w:space="0" w:color="auto"/>
            <w:left w:val="none" w:sz="0" w:space="0" w:color="auto"/>
            <w:bottom w:val="none" w:sz="0" w:space="0" w:color="auto"/>
            <w:right w:val="none" w:sz="0" w:space="0" w:color="auto"/>
          </w:divBdr>
          <w:divsChild>
            <w:div w:id="1684867198">
              <w:marLeft w:val="0"/>
              <w:marRight w:val="0"/>
              <w:marTop w:val="0"/>
              <w:marBottom w:val="0"/>
              <w:divBdr>
                <w:top w:val="none" w:sz="0" w:space="0" w:color="auto"/>
                <w:left w:val="none" w:sz="0" w:space="0" w:color="auto"/>
                <w:bottom w:val="none" w:sz="0" w:space="0" w:color="auto"/>
                <w:right w:val="none" w:sz="0" w:space="0" w:color="auto"/>
              </w:divBdr>
            </w:div>
          </w:divsChild>
        </w:div>
        <w:div w:id="1259170234">
          <w:marLeft w:val="0"/>
          <w:marRight w:val="0"/>
          <w:marTop w:val="0"/>
          <w:marBottom w:val="0"/>
          <w:divBdr>
            <w:top w:val="none" w:sz="0" w:space="0" w:color="auto"/>
            <w:left w:val="none" w:sz="0" w:space="0" w:color="auto"/>
            <w:bottom w:val="none" w:sz="0" w:space="0" w:color="auto"/>
            <w:right w:val="none" w:sz="0" w:space="0" w:color="auto"/>
          </w:divBdr>
          <w:divsChild>
            <w:div w:id="265045429">
              <w:marLeft w:val="0"/>
              <w:marRight w:val="0"/>
              <w:marTop w:val="0"/>
              <w:marBottom w:val="0"/>
              <w:divBdr>
                <w:top w:val="none" w:sz="0" w:space="0" w:color="auto"/>
                <w:left w:val="none" w:sz="0" w:space="0" w:color="auto"/>
                <w:bottom w:val="none" w:sz="0" w:space="0" w:color="auto"/>
                <w:right w:val="none" w:sz="0" w:space="0" w:color="auto"/>
              </w:divBdr>
            </w:div>
          </w:divsChild>
        </w:div>
        <w:div w:id="1302076180">
          <w:marLeft w:val="0"/>
          <w:marRight w:val="0"/>
          <w:marTop w:val="0"/>
          <w:marBottom w:val="0"/>
          <w:divBdr>
            <w:top w:val="none" w:sz="0" w:space="0" w:color="auto"/>
            <w:left w:val="none" w:sz="0" w:space="0" w:color="auto"/>
            <w:bottom w:val="none" w:sz="0" w:space="0" w:color="auto"/>
            <w:right w:val="none" w:sz="0" w:space="0" w:color="auto"/>
          </w:divBdr>
          <w:divsChild>
            <w:div w:id="1392072635">
              <w:marLeft w:val="0"/>
              <w:marRight w:val="0"/>
              <w:marTop w:val="0"/>
              <w:marBottom w:val="0"/>
              <w:divBdr>
                <w:top w:val="none" w:sz="0" w:space="0" w:color="auto"/>
                <w:left w:val="none" w:sz="0" w:space="0" w:color="auto"/>
                <w:bottom w:val="none" w:sz="0" w:space="0" w:color="auto"/>
                <w:right w:val="none" w:sz="0" w:space="0" w:color="auto"/>
              </w:divBdr>
            </w:div>
          </w:divsChild>
        </w:div>
        <w:div w:id="1799181287">
          <w:marLeft w:val="0"/>
          <w:marRight w:val="0"/>
          <w:marTop w:val="0"/>
          <w:marBottom w:val="0"/>
          <w:divBdr>
            <w:top w:val="none" w:sz="0" w:space="0" w:color="auto"/>
            <w:left w:val="none" w:sz="0" w:space="0" w:color="auto"/>
            <w:bottom w:val="none" w:sz="0" w:space="0" w:color="auto"/>
            <w:right w:val="none" w:sz="0" w:space="0" w:color="auto"/>
          </w:divBdr>
          <w:divsChild>
            <w:div w:id="1053458090">
              <w:marLeft w:val="0"/>
              <w:marRight w:val="0"/>
              <w:marTop w:val="0"/>
              <w:marBottom w:val="0"/>
              <w:divBdr>
                <w:top w:val="none" w:sz="0" w:space="0" w:color="auto"/>
                <w:left w:val="none" w:sz="0" w:space="0" w:color="auto"/>
                <w:bottom w:val="none" w:sz="0" w:space="0" w:color="auto"/>
                <w:right w:val="none" w:sz="0" w:space="0" w:color="auto"/>
              </w:divBdr>
            </w:div>
          </w:divsChild>
        </w:div>
        <w:div w:id="1929072293">
          <w:marLeft w:val="0"/>
          <w:marRight w:val="0"/>
          <w:marTop w:val="0"/>
          <w:marBottom w:val="0"/>
          <w:divBdr>
            <w:top w:val="none" w:sz="0" w:space="0" w:color="auto"/>
            <w:left w:val="none" w:sz="0" w:space="0" w:color="auto"/>
            <w:bottom w:val="none" w:sz="0" w:space="0" w:color="auto"/>
            <w:right w:val="none" w:sz="0" w:space="0" w:color="auto"/>
          </w:divBdr>
          <w:divsChild>
            <w:div w:id="992100830">
              <w:marLeft w:val="0"/>
              <w:marRight w:val="0"/>
              <w:marTop w:val="0"/>
              <w:marBottom w:val="0"/>
              <w:divBdr>
                <w:top w:val="none" w:sz="0" w:space="0" w:color="auto"/>
                <w:left w:val="none" w:sz="0" w:space="0" w:color="auto"/>
                <w:bottom w:val="none" w:sz="0" w:space="0" w:color="auto"/>
                <w:right w:val="none" w:sz="0" w:space="0" w:color="auto"/>
              </w:divBdr>
            </w:div>
          </w:divsChild>
        </w:div>
        <w:div w:id="1991518335">
          <w:marLeft w:val="0"/>
          <w:marRight w:val="0"/>
          <w:marTop w:val="0"/>
          <w:marBottom w:val="0"/>
          <w:divBdr>
            <w:top w:val="none" w:sz="0" w:space="0" w:color="auto"/>
            <w:left w:val="none" w:sz="0" w:space="0" w:color="auto"/>
            <w:bottom w:val="none" w:sz="0" w:space="0" w:color="auto"/>
            <w:right w:val="none" w:sz="0" w:space="0" w:color="auto"/>
          </w:divBdr>
          <w:divsChild>
            <w:div w:id="831873741">
              <w:marLeft w:val="0"/>
              <w:marRight w:val="0"/>
              <w:marTop w:val="0"/>
              <w:marBottom w:val="0"/>
              <w:divBdr>
                <w:top w:val="none" w:sz="0" w:space="0" w:color="auto"/>
                <w:left w:val="none" w:sz="0" w:space="0" w:color="auto"/>
                <w:bottom w:val="none" w:sz="0" w:space="0" w:color="auto"/>
                <w:right w:val="none" w:sz="0" w:space="0" w:color="auto"/>
              </w:divBdr>
            </w:div>
          </w:divsChild>
        </w:div>
        <w:div w:id="2048025368">
          <w:marLeft w:val="0"/>
          <w:marRight w:val="0"/>
          <w:marTop w:val="0"/>
          <w:marBottom w:val="0"/>
          <w:divBdr>
            <w:top w:val="none" w:sz="0" w:space="0" w:color="auto"/>
            <w:left w:val="none" w:sz="0" w:space="0" w:color="auto"/>
            <w:bottom w:val="none" w:sz="0" w:space="0" w:color="auto"/>
            <w:right w:val="none" w:sz="0" w:space="0" w:color="auto"/>
          </w:divBdr>
          <w:divsChild>
            <w:div w:id="483741845">
              <w:marLeft w:val="0"/>
              <w:marRight w:val="0"/>
              <w:marTop w:val="0"/>
              <w:marBottom w:val="0"/>
              <w:divBdr>
                <w:top w:val="none" w:sz="0" w:space="0" w:color="auto"/>
                <w:left w:val="none" w:sz="0" w:space="0" w:color="auto"/>
                <w:bottom w:val="none" w:sz="0" w:space="0" w:color="auto"/>
                <w:right w:val="none" w:sz="0" w:space="0" w:color="auto"/>
              </w:divBdr>
            </w:div>
          </w:divsChild>
        </w:div>
        <w:div w:id="2130078500">
          <w:marLeft w:val="0"/>
          <w:marRight w:val="0"/>
          <w:marTop w:val="0"/>
          <w:marBottom w:val="0"/>
          <w:divBdr>
            <w:top w:val="none" w:sz="0" w:space="0" w:color="auto"/>
            <w:left w:val="none" w:sz="0" w:space="0" w:color="auto"/>
            <w:bottom w:val="none" w:sz="0" w:space="0" w:color="auto"/>
            <w:right w:val="none" w:sz="0" w:space="0" w:color="auto"/>
          </w:divBdr>
          <w:divsChild>
            <w:div w:id="8013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1474">
      <w:bodyDiv w:val="1"/>
      <w:marLeft w:val="0"/>
      <w:marRight w:val="0"/>
      <w:marTop w:val="0"/>
      <w:marBottom w:val="0"/>
      <w:divBdr>
        <w:top w:val="none" w:sz="0" w:space="0" w:color="auto"/>
        <w:left w:val="none" w:sz="0" w:space="0" w:color="auto"/>
        <w:bottom w:val="none" w:sz="0" w:space="0" w:color="auto"/>
        <w:right w:val="none" w:sz="0" w:space="0" w:color="auto"/>
      </w:divBdr>
      <w:divsChild>
        <w:div w:id="40788374">
          <w:marLeft w:val="0"/>
          <w:marRight w:val="0"/>
          <w:marTop w:val="0"/>
          <w:marBottom w:val="0"/>
          <w:divBdr>
            <w:top w:val="none" w:sz="0" w:space="0" w:color="auto"/>
            <w:left w:val="none" w:sz="0" w:space="0" w:color="auto"/>
            <w:bottom w:val="none" w:sz="0" w:space="0" w:color="auto"/>
            <w:right w:val="none" w:sz="0" w:space="0" w:color="auto"/>
          </w:divBdr>
        </w:div>
        <w:div w:id="69738793">
          <w:marLeft w:val="0"/>
          <w:marRight w:val="0"/>
          <w:marTop w:val="0"/>
          <w:marBottom w:val="0"/>
          <w:divBdr>
            <w:top w:val="none" w:sz="0" w:space="0" w:color="auto"/>
            <w:left w:val="none" w:sz="0" w:space="0" w:color="auto"/>
            <w:bottom w:val="none" w:sz="0" w:space="0" w:color="auto"/>
            <w:right w:val="none" w:sz="0" w:space="0" w:color="auto"/>
          </w:divBdr>
        </w:div>
        <w:div w:id="524681721">
          <w:marLeft w:val="0"/>
          <w:marRight w:val="0"/>
          <w:marTop w:val="0"/>
          <w:marBottom w:val="0"/>
          <w:divBdr>
            <w:top w:val="none" w:sz="0" w:space="0" w:color="auto"/>
            <w:left w:val="none" w:sz="0" w:space="0" w:color="auto"/>
            <w:bottom w:val="none" w:sz="0" w:space="0" w:color="auto"/>
            <w:right w:val="none" w:sz="0" w:space="0" w:color="auto"/>
          </w:divBdr>
        </w:div>
        <w:div w:id="528954787">
          <w:marLeft w:val="0"/>
          <w:marRight w:val="0"/>
          <w:marTop w:val="0"/>
          <w:marBottom w:val="0"/>
          <w:divBdr>
            <w:top w:val="none" w:sz="0" w:space="0" w:color="auto"/>
            <w:left w:val="none" w:sz="0" w:space="0" w:color="auto"/>
            <w:bottom w:val="none" w:sz="0" w:space="0" w:color="auto"/>
            <w:right w:val="none" w:sz="0" w:space="0" w:color="auto"/>
          </w:divBdr>
        </w:div>
        <w:div w:id="664631454">
          <w:marLeft w:val="0"/>
          <w:marRight w:val="0"/>
          <w:marTop w:val="0"/>
          <w:marBottom w:val="0"/>
          <w:divBdr>
            <w:top w:val="none" w:sz="0" w:space="0" w:color="auto"/>
            <w:left w:val="none" w:sz="0" w:space="0" w:color="auto"/>
            <w:bottom w:val="none" w:sz="0" w:space="0" w:color="auto"/>
            <w:right w:val="none" w:sz="0" w:space="0" w:color="auto"/>
          </w:divBdr>
        </w:div>
        <w:div w:id="1058631890">
          <w:marLeft w:val="0"/>
          <w:marRight w:val="0"/>
          <w:marTop w:val="0"/>
          <w:marBottom w:val="0"/>
          <w:divBdr>
            <w:top w:val="none" w:sz="0" w:space="0" w:color="auto"/>
            <w:left w:val="none" w:sz="0" w:space="0" w:color="auto"/>
            <w:bottom w:val="none" w:sz="0" w:space="0" w:color="auto"/>
            <w:right w:val="none" w:sz="0" w:space="0" w:color="auto"/>
          </w:divBdr>
        </w:div>
        <w:div w:id="1315597477">
          <w:marLeft w:val="0"/>
          <w:marRight w:val="0"/>
          <w:marTop w:val="0"/>
          <w:marBottom w:val="0"/>
          <w:divBdr>
            <w:top w:val="none" w:sz="0" w:space="0" w:color="auto"/>
            <w:left w:val="none" w:sz="0" w:space="0" w:color="auto"/>
            <w:bottom w:val="none" w:sz="0" w:space="0" w:color="auto"/>
            <w:right w:val="none" w:sz="0" w:space="0" w:color="auto"/>
          </w:divBdr>
        </w:div>
        <w:div w:id="1324823028">
          <w:marLeft w:val="0"/>
          <w:marRight w:val="0"/>
          <w:marTop w:val="0"/>
          <w:marBottom w:val="0"/>
          <w:divBdr>
            <w:top w:val="none" w:sz="0" w:space="0" w:color="auto"/>
            <w:left w:val="none" w:sz="0" w:space="0" w:color="auto"/>
            <w:bottom w:val="none" w:sz="0" w:space="0" w:color="auto"/>
            <w:right w:val="none" w:sz="0" w:space="0" w:color="auto"/>
          </w:divBdr>
        </w:div>
        <w:div w:id="1664234816">
          <w:marLeft w:val="0"/>
          <w:marRight w:val="0"/>
          <w:marTop w:val="0"/>
          <w:marBottom w:val="0"/>
          <w:divBdr>
            <w:top w:val="none" w:sz="0" w:space="0" w:color="auto"/>
            <w:left w:val="none" w:sz="0" w:space="0" w:color="auto"/>
            <w:bottom w:val="none" w:sz="0" w:space="0" w:color="auto"/>
            <w:right w:val="none" w:sz="0" w:space="0" w:color="auto"/>
          </w:divBdr>
        </w:div>
        <w:div w:id="2091005703">
          <w:marLeft w:val="0"/>
          <w:marRight w:val="0"/>
          <w:marTop w:val="0"/>
          <w:marBottom w:val="0"/>
          <w:divBdr>
            <w:top w:val="none" w:sz="0" w:space="0" w:color="auto"/>
            <w:left w:val="none" w:sz="0" w:space="0" w:color="auto"/>
            <w:bottom w:val="none" w:sz="0" w:space="0" w:color="auto"/>
            <w:right w:val="none" w:sz="0" w:space="0" w:color="auto"/>
          </w:divBdr>
        </w:div>
      </w:divsChild>
    </w:div>
    <w:div w:id="1073550233">
      <w:bodyDiv w:val="1"/>
      <w:marLeft w:val="0"/>
      <w:marRight w:val="0"/>
      <w:marTop w:val="0"/>
      <w:marBottom w:val="0"/>
      <w:divBdr>
        <w:top w:val="none" w:sz="0" w:space="0" w:color="auto"/>
        <w:left w:val="none" w:sz="0" w:space="0" w:color="auto"/>
        <w:bottom w:val="none" w:sz="0" w:space="0" w:color="auto"/>
        <w:right w:val="none" w:sz="0" w:space="0" w:color="auto"/>
      </w:divBdr>
      <w:divsChild>
        <w:div w:id="19555675">
          <w:marLeft w:val="0"/>
          <w:marRight w:val="0"/>
          <w:marTop w:val="0"/>
          <w:marBottom w:val="0"/>
          <w:divBdr>
            <w:top w:val="none" w:sz="0" w:space="0" w:color="auto"/>
            <w:left w:val="none" w:sz="0" w:space="0" w:color="auto"/>
            <w:bottom w:val="none" w:sz="0" w:space="0" w:color="auto"/>
            <w:right w:val="none" w:sz="0" w:space="0" w:color="auto"/>
          </w:divBdr>
          <w:divsChild>
            <w:div w:id="1677225495">
              <w:marLeft w:val="0"/>
              <w:marRight w:val="0"/>
              <w:marTop w:val="0"/>
              <w:marBottom w:val="0"/>
              <w:divBdr>
                <w:top w:val="none" w:sz="0" w:space="0" w:color="auto"/>
                <w:left w:val="none" w:sz="0" w:space="0" w:color="auto"/>
                <w:bottom w:val="none" w:sz="0" w:space="0" w:color="auto"/>
                <w:right w:val="none" w:sz="0" w:space="0" w:color="auto"/>
              </w:divBdr>
            </w:div>
          </w:divsChild>
        </w:div>
        <w:div w:id="54353032">
          <w:marLeft w:val="0"/>
          <w:marRight w:val="0"/>
          <w:marTop w:val="0"/>
          <w:marBottom w:val="0"/>
          <w:divBdr>
            <w:top w:val="none" w:sz="0" w:space="0" w:color="auto"/>
            <w:left w:val="none" w:sz="0" w:space="0" w:color="auto"/>
            <w:bottom w:val="none" w:sz="0" w:space="0" w:color="auto"/>
            <w:right w:val="none" w:sz="0" w:space="0" w:color="auto"/>
          </w:divBdr>
          <w:divsChild>
            <w:div w:id="376125968">
              <w:marLeft w:val="0"/>
              <w:marRight w:val="0"/>
              <w:marTop w:val="0"/>
              <w:marBottom w:val="0"/>
              <w:divBdr>
                <w:top w:val="none" w:sz="0" w:space="0" w:color="auto"/>
                <w:left w:val="none" w:sz="0" w:space="0" w:color="auto"/>
                <w:bottom w:val="none" w:sz="0" w:space="0" w:color="auto"/>
                <w:right w:val="none" w:sz="0" w:space="0" w:color="auto"/>
              </w:divBdr>
            </w:div>
          </w:divsChild>
        </w:div>
        <w:div w:id="58947271">
          <w:marLeft w:val="0"/>
          <w:marRight w:val="0"/>
          <w:marTop w:val="0"/>
          <w:marBottom w:val="0"/>
          <w:divBdr>
            <w:top w:val="none" w:sz="0" w:space="0" w:color="auto"/>
            <w:left w:val="none" w:sz="0" w:space="0" w:color="auto"/>
            <w:bottom w:val="none" w:sz="0" w:space="0" w:color="auto"/>
            <w:right w:val="none" w:sz="0" w:space="0" w:color="auto"/>
          </w:divBdr>
          <w:divsChild>
            <w:div w:id="2032220608">
              <w:marLeft w:val="0"/>
              <w:marRight w:val="0"/>
              <w:marTop w:val="0"/>
              <w:marBottom w:val="0"/>
              <w:divBdr>
                <w:top w:val="none" w:sz="0" w:space="0" w:color="auto"/>
                <w:left w:val="none" w:sz="0" w:space="0" w:color="auto"/>
                <w:bottom w:val="none" w:sz="0" w:space="0" w:color="auto"/>
                <w:right w:val="none" w:sz="0" w:space="0" w:color="auto"/>
              </w:divBdr>
            </w:div>
          </w:divsChild>
        </w:div>
        <w:div w:id="200869592">
          <w:marLeft w:val="0"/>
          <w:marRight w:val="0"/>
          <w:marTop w:val="0"/>
          <w:marBottom w:val="0"/>
          <w:divBdr>
            <w:top w:val="none" w:sz="0" w:space="0" w:color="auto"/>
            <w:left w:val="none" w:sz="0" w:space="0" w:color="auto"/>
            <w:bottom w:val="none" w:sz="0" w:space="0" w:color="auto"/>
            <w:right w:val="none" w:sz="0" w:space="0" w:color="auto"/>
          </w:divBdr>
          <w:divsChild>
            <w:div w:id="1497962428">
              <w:marLeft w:val="0"/>
              <w:marRight w:val="0"/>
              <w:marTop w:val="0"/>
              <w:marBottom w:val="0"/>
              <w:divBdr>
                <w:top w:val="none" w:sz="0" w:space="0" w:color="auto"/>
                <w:left w:val="none" w:sz="0" w:space="0" w:color="auto"/>
                <w:bottom w:val="none" w:sz="0" w:space="0" w:color="auto"/>
                <w:right w:val="none" w:sz="0" w:space="0" w:color="auto"/>
              </w:divBdr>
            </w:div>
          </w:divsChild>
        </w:div>
        <w:div w:id="392242933">
          <w:marLeft w:val="0"/>
          <w:marRight w:val="0"/>
          <w:marTop w:val="0"/>
          <w:marBottom w:val="0"/>
          <w:divBdr>
            <w:top w:val="none" w:sz="0" w:space="0" w:color="auto"/>
            <w:left w:val="none" w:sz="0" w:space="0" w:color="auto"/>
            <w:bottom w:val="none" w:sz="0" w:space="0" w:color="auto"/>
            <w:right w:val="none" w:sz="0" w:space="0" w:color="auto"/>
          </w:divBdr>
          <w:divsChild>
            <w:div w:id="1511988517">
              <w:marLeft w:val="0"/>
              <w:marRight w:val="0"/>
              <w:marTop w:val="0"/>
              <w:marBottom w:val="0"/>
              <w:divBdr>
                <w:top w:val="none" w:sz="0" w:space="0" w:color="auto"/>
                <w:left w:val="none" w:sz="0" w:space="0" w:color="auto"/>
                <w:bottom w:val="none" w:sz="0" w:space="0" w:color="auto"/>
                <w:right w:val="none" w:sz="0" w:space="0" w:color="auto"/>
              </w:divBdr>
            </w:div>
          </w:divsChild>
        </w:div>
        <w:div w:id="491481751">
          <w:marLeft w:val="0"/>
          <w:marRight w:val="0"/>
          <w:marTop w:val="0"/>
          <w:marBottom w:val="0"/>
          <w:divBdr>
            <w:top w:val="none" w:sz="0" w:space="0" w:color="auto"/>
            <w:left w:val="none" w:sz="0" w:space="0" w:color="auto"/>
            <w:bottom w:val="none" w:sz="0" w:space="0" w:color="auto"/>
            <w:right w:val="none" w:sz="0" w:space="0" w:color="auto"/>
          </w:divBdr>
          <w:divsChild>
            <w:div w:id="43677762">
              <w:marLeft w:val="0"/>
              <w:marRight w:val="0"/>
              <w:marTop w:val="0"/>
              <w:marBottom w:val="0"/>
              <w:divBdr>
                <w:top w:val="none" w:sz="0" w:space="0" w:color="auto"/>
                <w:left w:val="none" w:sz="0" w:space="0" w:color="auto"/>
                <w:bottom w:val="none" w:sz="0" w:space="0" w:color="auto"/>
                <w:right w:val="none" w:sz="0" w:space="0" w:color="auto"/>
              </w:divBdr>
            </w:div>
          </w:divsChild>
        </w:div>
        <w:div w:id="546915442">
          <w:marLeft w:val="0"/>
          <w:marRight w:val="0"/>
          <w:marTop w:val="0"/>
          <w:marBottom w:val="0"/>
          <w:divBdr>
            <w:top w:val="none" w:sz="0" w:space="0" w:color="auto"/>
            <w:left w:val="none" w:sz="0" w:space="0" w:color="auto"/>
            <w:bottom w:val="none" w:sz="0" w:space="0" w:color="auto"/>
            <w:right w:val="none" w:sz="0" w:space="0" w:color="auto"/>
          </w:divBdr>
          <w:divsChild>
            <w:div w:id="1809124180">
              <w:marLeft w:val="0"/>
              <w:marRight w:val="0"/>
              <w:marTop w:val="0"/>
              <w:marBottom w:val="0"/>
              <w:divBdr>
                <w:top w:val="none" w:sz="0" w:space="0" w:color="auto"/>
                <w:left w:val="none" w:sz="0" w:space="0" w:color="auto"/>
                <w:bottom w:val="none" w:sz="0" w:space="0" w:color="auto"/>
                <w:right w:val="none" w:sz="0" w:space="0" w:color="auto"/>
              </w:divBdr>
            </w:div>
          </w:divsChild>
        </w:div>
        <w:div w:id="551893910">
          <w:marLeft w:val="0"/>
          <w:marRight w:val="0"/>
          <w:marTop w:val="0"/>
          <w:marBottom w:val="0"/>
          <w:divBdr>
            <w:top w:val="none" w:sz="0" w:space="0" w:color="auto"/>
            <w:left w:val="none" w:sz="0" w:space="0" w:color="auto"/>
            <w:bottom w:val="none" w:sz="0" w:space="0" w:color="auto"/>
            <w:right w:val="none" w:sz="0" w:space="0" w:color="auto"/>
          </w:divBdr>
          <w:divsChild>
            <w:div w:id="1675721807">
              <w:marLeft w:val="0"/>
              <w:marRight w:val="0"/>
              <w:marTop w:val="0"/>
              <w:marBottom w:val="0"/>
              <w:divBdr>
                <w:top w:val="none" w:sz="0" w:space="0" w:color="auto"/>
                <w:left w:val="none" w:sz="0" w:space="0" w:color="auto"/>
                <w:bottom w:val="none" w:sz="0" w:space="0" w:color="auto"/>
                <w:right w:val="none" w:sz="0" w:space="0" w:color="auto"/>
              </w:divBdr>
            </w:div>
          </w:divsChild>
        </w:div>
        <w:div w:id="574439526">
          <w:marLeft w:val="0"/>
          <w:marRight w:val="0"/>
          <w:marTop w:val="0"/>
          <w:marBottom w:val="0"/>
          <w:divBdr>
            <w:top w:val="none" w:sz="0" w:space="0" w:color="auto"/>
            <w:left w:val="none" w:sz="0" w:space="0" w:color="auto"/>
            <w:bottom w:val="none" w:sz="0" w:space="0" w:color="auto"/>
            <w:right w:val="none" w:sz="0" w:space="0" w:color="auto"/>
          </w:divBdr>
          <w:divsChild>
            <w:div w:id="1117483814">
              <w:marLeft w:val="0"/>
              <w:marRight w:val="0"/>
              <w:marTop w:val="0"/>
              <w:marBottom w:val="0"/>
              <w:divBdr>
                <w:top w:val="none" w:sz="0" w:space="0" w:color="auto"/>
                <w:left w:val="none" w:sz="0" w:space="0" w:color="auto"/>
                <w:bottom w:val="none" w:sz="0" w:space="0" w:color="auto"/>
                <w:right w:val="none" w:sz="0" w:space="0" w:color="auto"/>
              </w:divBdr>
            </w:div>
          </w:divsChild>
        </w:div>
        <w:div w:id="698554521">
          <w:marLeft w:val="0"/>
          <w:marRight w:val="0"/>
          <w:marTop w:val="0"/>
          <w:marBottom w:val="0"/>
          <w:divBdr>
            <w:top w:val="none" w:sz="0" w:space="0" w:color="auto"/>
            <w:left w:val="none" w:sz="0" w:space="0" w:color="auto"/>
            <w:bottom w:val="none" w:sz="0" w:space="0" w:color="auto"/>
            <w:right w:val="none" w:sz="0" w:space="0" w:color="auto"/>
          </w:divBdr>
          <w:divsChild>
            <w:div w:id="1058819699">
              <w:marLeft w:val="0"/>
              <w:marRight w:val="0"/>
              <w:marTop w:val="0"/>
              <w:marBottom w:val="0"/>
              <w:divBdr>
                <w:top w:val="none" w:sz="0" w:space="0" w:color="auto"/>
                <w:left w:val="none" w:sz="0" w:space="0" w:color="auto"/>
                <w:bottom w:val="none" w:sz="0" w:space="0" w:color="auto"/>
                <w:right w:val="none" w:sz="0" w:space="0" w:color="auto"/>
              </w:divBdr>
            </w:div>
          </w:divsChild>
        </w:div>
        <w:div w:id="701589791">
          <w:marLeft w:val="0"/>
          <w:marRight w:val="0"/>
          <w:marTop w:val="0"/>
          <w:marBottom w:val="0"/>
          <w:divBdr>
            <w:top w:val="none" w:sz="0" w:space="0" w:color="auto"/>
            <w:left w:val="none" w:sz="0" w:space="0" w:color="auto"/>
            <w:bottom w:val="none" w:sz="0" w:space="0" w:color="auto"/>
            <w:right w:val="none" w:sz="0" w:space="0" w:color="auto"/>
          </w:divBdr>
          <w:divsChild>
            <w:div w:id="1978216005">
              <w:marLeft w:val="0"/>
              <w:marRight w:val="0"/>
              <w:marTop w:val="0"/>
              <w:marBottom w:val="0"/>
              <w:divBdr>
                <w:top w:val="none" w:sz="0" w:space="0" w:color="auto"/>
                <w:left w:val="none" w:sz="0" w:space="0" w:color="auto"/>
                <w:bottom w:val="none" w:sz="0" w:space="0" w:color="auto"/>
                <w:right w:val="none" w:sz="0" w:space="0" w:color="auto"/>
              </w:divBdr>
            </w:div>
          </w:divsChild>
        </w:div>
        <w:div w:id="767190902">
          <w:marLeft w:val="0"/>
          <w:marRight w:val="0"/>
          <w:marTop w:val="0"/>
          <w:marBottom w:val="0"/>
          <w:divBdr>
            <w:top w:val="none" w:sz="0" w:space="0" w:color="auto"/>
            <w:left w:val="none" w:sz="0" w:space="0" w:color="auto"/>
            <w:bottom w:val="none" w:sz="0" w:space="0" w:color="auto"/>
            <w:right w:val="none" w:sz="0" w:space="0" w:color="auto"/>
          </w:divBdr>
          <w:divsChild>
            <w:div w:id="149910117">
              <w:marLeft w:val="0"/>
              <w:marRight w:val="0"/>
              <w:marTop w:val="0"/>
              <w:marBottom w:val="0"/>
              <w:divBdr>
                <w:top w:val="none" w:sz="0" w:space="0" w:color="auto"/>
                <w:left w:val="none" w:sz="0" w:space="0" w:color="auto"/>
                <w:bottom w:val="none" w:sz="0" w:space="0" w:color="auto"/>
                <w:right w:val="none" w:sz="0" w:space="0" w:color="auto"/>
              </w:divBdr>
            </w:div>
          </w:divsChild>
        </w:div>
        <w:div w:id="819661195">
          <w:marLeft w:val="0"/>
          <w:marRight w:val="0"/>
          <w:marTop w:val="0"/>
          <w:marBottom w:val="0"/>
          <w:divBdr>
            <w:top w:val="none" w:sz="0" w:space="0" w:color="auto"/>
            <w:left w:val="none" w:sz="0" w:space="0" w:color="auto"/>
            <w:bottom w:val="none" w:sz="0" w:space="0" w:color="auto"/>
            <w:right w:val="none" w:sz="0" w:space="0" w:color="auto"/>
          </w:divBdr>
          <w:divsChild>
            <w:div w:id="1224021448">
              <w:marLeft w:val="0"/>
              <w:marRight w:val="0"/>
              <w:marTop w:val="0"/>
              <w:marBottom w:val="0"/>
              <w:divBdr>
                <w:top w:val="none" w:sz="0" w:space="0" w:color="auto"/>
                <w:left w:val="none" w:sz="0" w:space="0" w:color="auto"/>
                <w:bottom w:val="none" w:sz="0" w:space="0" w:color="auto"/>
                <w:right w:val="none" w:sz="0" w:space="0" w:color="auto"/>
              </w:divBdr>
            </w:div>
          </w:divsChild>
        </w:div>
        <w:div w:id="1065570084">
          <w:marLeft w:val="0"/>
          <w:marRight w:val="0"/>
          <w:marTop w:val="0"/>
          <w:marBottom w:val="0"/>
          <w:divBdr>
            <w:top w:val="none" w:sz="0" w:space="0" w:color="auto"/>
            <w:left w:val="none" w:sz="0" w:space="0" w:color="auto"/>
            <w:bottom w:val="none" w:sz="0" w:space="0" w:color="auto"/>
            <w:right w:val="none" w:sz="0" w:space="0" w:color="auto"/>
          </w:divBdr>
          <w:divsChild>
            <w:div w:id="590504995">
              <w:marLeft w:val="0"/>
              <w:marRight w:val="0"/>
              <w:marTop w:val="0"/>
              <w:marBottom w:val="0"/>
              <w:divBdr>
                <w:top w:val="none" w:sz="0" w:space="0" w:color="auto"/>
                <w:left w:val="none" w:sz="0" w:space="0" w:color="auto"/>
                <w:bottom w:val="none" w:sz="0" w:space="0" w:color="auto"/>
                <w:right w:val="none" w:sz="0" w:space="0" w:color="auto"/>
              </w:divBdr>
            </w:div>
          </w:divsChild>
        </w:div>
        <w:div w:id="1158689213">
          <w:marLeft w:val="0"/>
          <w:marRight w:val="0"/>
          <w:marTop w:val="0"/>
          <w:marBottom w:val="0"/>
          <w:divBdr>
            <w:top w:val="none" w:sz="0" w:space="0" w:color="auto"/>
            <w:left w:val="none" w:sz="0" w:space="0" w:color="auto"/>
            <w:bottom w:val="none" w:sz="0" w:space="0" w:color="auto"/>
            <w:right w:val="none" w:sz="0" w:space="0" w:color="auto"/>
          </w:divBdr>
          <w:divsChild>
            <w:div w:id="662243627">
              <w:marLeft w:val="0"/>
              <w:marRight w:val="0"/>
              <w:marTop w:val="0"/>
              <w:marBottom w:val="0"/>
              <w:divBdr>
                <w:top w:val="none" w:sz="0" w:space="0" w:color="auto"/>
                <w:left w:val="none" w:sz="0" w:space="0" w:color="auto"/>
                <w:bottom w:val="none" w:sz="0" w:space="0" w:color="auto"/>
                <w:right w:val="none" w:sz="0" w:space="0" w:color="auto"/>
              </w:divBdr>
            </w:div>
          </w:divsChild>
        </w:div>
        <w:div w:id="1656452657">
          <w:marLeft w:val="0"/>
          <w:marRight w:val="0"/>
          <w:marTop w:val="0"/>
          <w:marBottom w:val="0"/>
          <w:divBdr>
            <w:top w:val="none" w:sz="0" w:space="0" w:color="auto"/>
            <w:left w:val="none" w:sz="0" w:space="0" w:color="auto"/>
            <w:bottom w:val="none" w:sz="0" w:space="0" w:color="auto"/>
            <w:right w:val="none" w:sz="0" w:space="0" w:color="auto"/>
          </w:divBdr>
          <w:divsChild>
            <w:div w:id="918055969">
              <w:marLeft w:val="0"/>
              <w:marRight w:val="0"/>
              <w:marTop w:val="0"/>
              <w:marBottom w:val="0"/>
              <w:divBdr>
                <w:top w:val="none" w:sz="0" w:space="0" w:color="auto"/>
                <w:left w:val="none" w:sz="0" w:space="0" w:color="auto"/>
                <w:bottom w:val="none" w:sz="0" w:space="0" w:color="auto"/>
                <w:right w:val="none" w:sz="0" w:space="0" w:color="auto"/>
              </w:divBdr>
            </w:div>
          </w:divsChild>
        </w:div>
        <w:div w:id="1742368903">
          <w:marLeft w:val="0"/>
          <w:marRight w:val="0"/>
          <w:marTop w:val="0"/>
          <w:marBottom w:val="0"/>
          <w:divBdr>
            <w:top w:val="none" w:sz="0" w:space="0" w:color="auto"/>
            <w:left w:val="none" w:sz="0" w:space="0" w:color="auto"/>
            <w:bottom w:val="none" w:sz="0" w:space="0" w:color="auto"/>
            <w:right w:val="none" w:sz="0" w:space="0" w:color="auto"/>
          </w:divBdr>
          <w:divsChild>
            <w:div w:id="398670701">
              <w:marLeft w:val="0"/>
              <w:marRight w:val="0"/>
              <w:marTop w:val="0"/>
              <w:marBottom w:val="0"/>
              <w:divBdr>
                <w:top w:val="none" w:sz="0" w:space="0" w:color="auto"/>
                <w:left w:val="none" w:sz="0" w:space="0" w:color="auto"/>
                <w:bottom w:val="none" w:sz="0" w:space="0" w:color="auto"/>
                <w:right w:val="none" w:sz="0" w:space="0" w:color="auto"/>
              </w:divBdr>
            </w:div>
          </w:divsChild>
        </w:div>
        <w:div w:id="1856118121">
          <w:marLeft w:val="0"/>
          <w:marRight w:val="0"/>
          <w:marTop w:val="0"/>
          <w:marBottom w:val="0"/>
          <w:divBdr>
            <w:top w:val="none" w:sz="0" w:space="0" w:color="auto"/>
            <w:left w:val="none" w:sz="0" w:space="0" w:color="auto"/>
            <w:bottom w:val="none" w:sz="0" w:space="0" w:color="auto"/>
            <w:right w:val="none" w:sz="0" w:space="0" w:color="auto"/>
          </w:divBdr>
          <w:divsChild>
            <w:div w:id="2113284152">
              <w:marLeft w:val="0"/>
              <w:marRight w:val="0"/>
              <w:marTop w:val="0"/>
              <w:marBottom w:val="0"/>
              <w:divBdr>
                <w:top w:val="none" w:sz="0" w:space="0" w:color="auto"/>
                <w:left w:val="none" w:sz="0" w:space="0" w:color="auto"/>
                <w:bottom w:val="none" w:sz="0" w:space="0" w:color="auto"/>
                <w:right w:val="none" w:sz="0" w:space="0" w:color="auto"/>
              </w:divBdr>
            </w:div>
          </w:divsChild>
        </w:div>
        <w:div w:id="1901361310">
          <w:marLeft w:val="0"/>
          <w:marRight w:val="0"/>
          <w:marTop w:val="0"/>
          <w:marBottom w:val="0"/>
          <w:divBdr>
            <w:top w:val="none" w:sz="0" w:space="0" w:color="auto"/>
            <w:left w:val="none" w:sz="0" w:space="0" w:color="auto"/>
            <w:bottom w:val="none" w:sz="0" w:space="0" w:color="auto"/>
            <w:right w:val="none" w:sz="0" w:space="0" w:color="auto"/>
          </w:divBdr>
          <w:divsChild>
            <w:div w:id="625699103">
              <w:marLeft w:val="0"/>
              <w:marRight w:val="0"/>
              <w:marTop w:val="0"/>
              <w:marBottom w:val="0"/>
              <w:divBdr>
                <w:top w:val="none" w:sz="0" w:space="0" w:color="auto"/>
                <w:left w:val="none" w:sz="0" w:space="0" w:color="auto"/>
                <w:bottom w:val="none" w:sz="0" w:space="0" w:color="auto"/>
                <w:right w:val="none" w:sz="0" w:space="0" w:color="auto"/>
              </w:divBdr>
            </w:div>
          </w:divsChild>
        </w:div>
        <w:div w:id="2112431075">
          <w:marLeft w:val="0"/>
          <w:marRight w:val="0"/>
          <w:marTop w:val="0"/>
          <w:marBottom w:val="0"/>
          <w:divBdr>
            <w:top w:val="none" w:sz="0" w:space="0" w:color="auto"/>
            <w:left w:val="none" w:sz="0" w:space="0" w:color="auto"/>
            <w:bottom w:val="none" w:sz="0" w:space="0" w:color="auto"/>
            <w:right w:val="none" w:sz="0" w:space="0" w:color="auto"/>
          </w:divBdr>
          <w:divsChild>
            <w:div w:id="7960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7102">
      <w:bodyDiv w:val="1"/>
      <w:marLeft w:val="0"/>
      <w:marRight w:val="0"/>
      <w:marTop w:val="0"/>
      <w:marBottom w:val="0"/>
      <w:divBdr>
        <w:top w:val="none" w:sz="0" w:space="0" w:color="auto"/>
        <w:left w:val="none" w:sz="0" w:space="0" w:color="auto"/>
        <w:bottom w:val="none" w:sz="0" w:space="0" w:color="auto"/>
        <w:right w:val="none" w:sz="0" w:space="0" w:color="auto"/>
      </w:divBdr>
    </w:div>
    <w:div w:id="1112824059">
      <w:bodyDiv w:val="1"/>
      <w:marLeft w:val="0"/>
      <w:marRight w:val="0"/>
      <w:marTop w:val="0"/>
      <w:marBottom w:val="0"/>
      <w:divBdr>
        <w:top w:val="none" w:sz="0" w:space="0" w:color="auto"/>
        <w:left w:val="none" w:sz="0" w:space="0" w:color="auto"/>
        <w:bottom w:val="none" w:sz="0" w:space="0" w:color="auto"/>
        <w:right w:val="none" w:sz="0" w:space="0" w:color="auto"/>
      </w:divBdr>
    </w:div>
    <w:div w:id="1237320023">
      <w:bodyDiv w:val="1"/>
      <w:marLeft w:val="0"/>
      <w:marRight w:val="0"/>
      <w:marTop w:val="0"/>
      <w:marBottom w:val="0"/>
      <w:divBdr>
        <w:top w:val="none" w:sz="0" w:space="0" w:color="auto"/>
        <w:left w:val="none" w:sz="0" w:space="0" w:color="auto"/>
        <w:bottom w:val="none" w:sz="0" w:space="0" w:color="auto"/>
        <w:right w:val="none" w:sz="0" w:space="0" w:color="auto"/>
      </w:divBdr>
      <w:divsChild>
        <w:div w:id="31077116">
          <w:marLeft w:val="0"/>
          <w:marRight w:val="0"/>
          <w:marTop w:val="0"/>
          <w:marBottom w:val="0"/>
          <w:divBdr>
            <w:top w:val="none" w:sz="0" w:space="0" w:color="auto"/>
            <w:left w:val="none" w:sz="0" w:space="0" w:color="auto"/>
            <w:bottom w:val="none" w:sz="0" w:space="0" w:color="auto"/>
            <w:right w:val="none" w:sz="0" w:space="0" w:color="auto"/>
          </w:divBdr>
          <w:divsChild>
            <w:div w:id="371614437">
              <w:marLeft w:val="0"/>
              <w:marRight w:val="0"/>
              <w:marTop w:val="0"/>
              <w:marBottom w:val="0"/>
              <w:divBdr>
                <w:top w:val="none" w:sz="0" w:space="0" w:color="auto"/>
                <w:left w:val="none" w:sz="0" w:space="0" w:color="auto"/>
                <w:bottom w:val="none" w:sz="0" w:space="0" w:color="auto"/>
                <w:right w:val="none" w:sz="0" w:space="0" w:color="auto"/>
              </w:divBdr>
            </w:div>
          </w:divsChild>
        </w:div>
        <w:div w:id="52890817">
          <w:marLeft w:val="0"/>
          <w:marRight w:val="0"/>
          <w:marTop w:val="0"/>
          <w:marBottom w:val="0"/>
          <w:divBdr>
            <w:top w:val="none" w:sz="0" w:space="0" w:color="auto"/>
            <w:left w:val="none" w:sz="0" w:space="0" w:color="auto"/>
            <w:bottom w:val="none" w:sz="0" w:space="0" w:color="auto"/>
            <w:right w:val="none" w:sz="0" w:space="0" w:color="auto"/>
          </w:divBdr>
          <w:divsChild>
            <w:div w:id="1225680693">
              <w:marLeft w:val="0"/>
              <w:marRight w:val="0"/>
              <w:marTop w:val="0"/>
              <w:marBottom w:val="0"/>
              <w:divBdr>
                <w:top w:val="none" w:sz="0" w:space="0" w:color="auto"/>
                <w:left w:val="none" w:sz="0" w:space="0" w:color="auto"/>
                <w:bottom w:val="none" w:sz="0" w:space="0" w:color="auto"/>
                <w:right w:val="none" w:sz="0" w:space="0" w:color="auto"/>
              </w:divBdr>
            </w:div>
          </w:divsChild>
        </w:div>
        <w:div w:id="171573798">
          <w:marLeft w:val="0"/>
          <w:marRight w:val="0"/>
          <w:marTop w:val="0"/>
          <w:marBottom w:val="0"/>
          <w:divBdr>
            <w:top w:val="none" w:sz="0" w:space="0" w:color="auto"/>
            <w:left w:val="none" w:sz="0" w:space="0" w:color="auto"/>
            <w:bottom w:val="none" w:sz="0" w:space="0" w:color="auto"/>
            <w:right w:val="none" w:sz="0" w:space="0" w:color="auto"/>
          </w:divBdr>
          <w:divsChild>
            <w:div w:id="189026230">
              <w:marLeft w:val="0"/>
              <w:marRight w:val="0"/>
              <w:marTop w:val="0"/>
              <w:marBottom w:val="0"/>
              <w:divBdr>
                <w:top w:val="none" w:sz="0" w:space="0" w:color="auto"/>
                <w:left w:val="none" w:sz="0" w:space="0" w:color="auto"/>
                <w:bottom w:val="none" w:sz="0" w:space="0" w:color="auto"/>
                <w:right w:val="none" w:sz="0" w:space="0" w:color="auto"/>
              </w:divBdr>
            </w:div>
          </w:divsChild>
        </w:div>
        <w:div w:id="511460096">
          <w:marLeft w:val="0"/>
          <w:marRight w:val="0"/>
          <w:marTop w:val="0"/>
          <w:marBottom w:val="0"/>
          <w:divBdr>
            <w:top w:val="none" w:sz="0" w:space="0" w:color="auto"/>
            <w:left w:val="none" w:sz="0" w:space="0" w:color="auto"/>
            <w:bottom w:val="none" w:sz="0" w:space="0" w:color="auto"/>
            <w:right w:val="none" w:sz="0" w:space="0" w:color="auto"/>
          </w:divBdr>
          <w:divsChild>
            <w:div w:id="85273213">
              <w:marLeft w:val="0"/>
              <w:marRight w:val="0"/>
              <w:marTop w:val="0"/>
              <w:marBottom w:val="0"/>
              <w:divBdr>
                <w:top w:val="none" w:sz="0" w:space="0" w:color="auto"/>
                <w:left w:val="none" w:sz="0" w:space="0" w:color="auto"/>
                <w:bottom w:val="none" w:sz="0" w:space="0" w:color="auto"/>
                <w:right w:val="none" w:sz="0" w:space="0" w:color="auto"/>
              </w:divBdr>
            </w:div>
          </w:divsChild>
        </w:div>
        <w:div w:id="611089594">
          <w:marLeft w:val="0"/>
          <w:marRight w:val="0"/>
          <w:marTop w:val="0"/>
          <w:marBottom w:val="0"/>
          <w:divBdr>
            <w:top w:val="none" w:sz="0" w:space="0" w:color="auto"/>
            <w:left w:val="none" w:sz="0" w:space="0" w:color="auto"/>
            <w:bottom w:val="none" w:sz="0" w:space="0" w:color="auto"/>
            <w:right w:val="none" w:sz="0" w:space="0" w:color="auto"/>
          </w:divBdr>
          <w:divsChild>
            <w:div w:id="166141608">
              <w:marLeft w:val="0"/>
              <w:marRight w:val="0"/>
              <w:marTop w:val="0"/>
              <w:marBottom w:val="0"/>
              <w:divBdr>
                <w:top w:val="none" w:sz="0" w:space="0" w:color="auto"/>
                <w:left w:val="none" w:sz="0" w:space="0" w:color="auto"/>
                <w:bottom w:val="none" w:sz="0" w:space="0" w:color="auto"/>
                <w:right w:val="none" w:sz="0" w:space="0" w:color="auto"/>
              </w:divBdr>
            </w:div>
          </w:divsChild>
        </w:div>
        <w:div w:id="662897624">
          <w:marLeft w:val="0"/>
          <w:marRight w:val="0"/>
          <w:marTop w:val="0"/>
          <w:marBottom w:val="0"/>
          <w:divBdr>
            <w:top w:val="none" w:sz="0" w:space="0" w:color="auto"/>
            <w:left w:val="none" w:sz="0" w:space="0" w:color="auto"/>
            <w:bottom w:val="none" w:sz="0" w:space="0" w:color="auto"/>
            <w:right w:val="none" w:sz="0" w:space="0" w:color="auto"/>
          </w:divBdr>
          <w:divsChild>
            <w:div w:id="1395927261">
              <w:marLeft w:val="0"/>
              <w:marRight w:val="0"/>
              <w:marTop w:val="0"/>
              <w:marBottom w:val="0"/>
              <w:divBdr>
                <w:top w:val="none" w:sz="0" w:space="0" w:color="auto"/>
                <w:left w:val="none" w:sz="0" w:space="0" w:color="auto"/>
                <w:bottom w:val="none" w:sz="0" w:space="0" w:color="auto"/>
                <w:right w:val="none" w:sz="0" w:space="0" w:color="auto"/>
              </w:divBdr>
            </w:div>
          </w:divsChild>
        </w:div>
        <w:div w:id="677849384">
          <w:marLeft w:val="0"/>
          <w:marRight w:val="0"/>
          <w:marTop w:val="0"/>
          <w:marBottom w:val="0"/>
          <w:divBdr>
            <w:top w:val="none" w:sz="0" w:space="0" w:color="auto"/>
            <w:left w:val="none" w:sz="0" w:space="0" w:color="auto"/>
            <w:bottom w:val="none" w:sz="0" w:space="0" w:color="auto"/>
            <w:right w:val="none" w:sz="0" w:space="0" w:color="auto"/>
          </w:divBdr>
          <w:divsChild>
            <w:div w:id="1699044246">
              <w:marLeft w:val="0"/>
              <w:marRight w:val="0"/>
              <w:marTop w:val="0"/>
              <w:marBottom w:val="0"/>
              <w:divBdr>
                <w:top w:val="none" w:sz="0" w:space="0" w:color="auto"/>
                <w:left w:val="none" w:sz="0" w:space="0" w:color="auto"/>
                <w:bottom w:val="none" w:sz="0" w:space="0" w:color="auto"/>
                <w:right w:val="none" w:sz="0" w:space="0" w:color="auto"/>
              </w:divBdr>
            </w:div>
          </w:divsChild>
        </w:div>
        <w:div w:id="697466516">
          <w:marLeft w:val="0"/>
          <w:marRight w:val="0"/>
          <w:marTop w:val="0"/>
          <w:marBottom w:val="0"/>
          <w:divBdr>
            <w:top w:val="none" w:sz="0" w:space="0" w:color="auto"/>
            <w:left w:val="none" w:sz="0" w:space="0" w:color="auto"/>
            <w:bottom w:val="none" w:sz="0" w:space="0" w:color="auto"/>
            <w:right w:val="none" w:sz="0" w:space="0" w:color="auto"/>
          </w:divBdr>
          <w:divsChild>
            <w:div w:id="2074698813">
              <w:marLeft w:val="0"/>
              <w:marRight w:val="0"/>
              <w:marTop w:val="0"/>
              <w:marBottom w:val="0"/>
              <w:divBdr>
                <w:top w:val="none" w:sz="0" w:space="0" w:color="auto"/>
                <w:left w:val="none" w:sz="0" w:space="0" w:color="auto"/>
                <w:bottom w:val="none" w:sz="0" w:space="0" w:color="auto"/>
                <w:right w:val="none" w:sz="0" w:space="0" w:color="auto"/>
              </w:divBdr>
            </w:div>
          </w:divsChild>
        </w:div>
        <w:div w:id="706834548">
          <w:marLeft w:val="0"/>
          <w:marRight w:val="0"/>
          <w:marTop w:val="0"/>
          <w:marBottom w:val="0"/>
          <w:divBdr>
            <w:top w:val="none" w:sz="0" w:space="0" w:color="auto"/>
            <w:left w:val="none" w:sz="0" w:space="0" w:color="auto"/>
            <w:bottom w:val="none" w:sz="0" w:space="0" w:color="auto"/>
            <w:right w:val="none" w:sz="0" w:space="0" w:color="auto"/>
          </w:divBdr>
          <w:divsChild>
            <w:div w:id="1205944976">
              <w:marLeft w:val="0"/>
              <w:marRight w:val="0"/>
              <w:marTop w:val="0"/>
              <w:marBottom w:val="0"/>
              <w:divBdr>
                <w:top w:val="none" w:sz="0" w:space="0" w:color="auto"/>
                <w:left w:val="none" w:sz="0" w:space="0" w:color="auto"/>
                <w:bottom w:val="none" w:sz="0" w:space="0" w:color="auto"/>
                <w:right w:val="none" w:sz="0" w:space="0" w:color="auto"/>
              </w:divBdr>
            </w:div>
          </w:divsChild>
        </w:div>
        <w:div w:id="807822867">
          <w:marLeft w:val="0"/>
          <w:marRight w:val="0"/>
          <w:marTop w:val="0"/>
          <w:marBottom w:val="0"/>
          <w:divBdr>
            <w:top w:val="none" w:sz="0" w:space="0" w:color="auto"/>
            <w:left w:val="none" w:sz="0" w:space="0" w:color="auto"/>
            <w:bottom w:val="none" w:sz="0" w:space="0" w:color="auto"/>
            <w:right w:val="none" w:sz="0" w:space="0" w:color="auto"/>
          </w:divBdr>
          <w:divsChild>
            <w:div w:id="1853181862">
              <w:marLeft w:val="0"/>
              <w:marRight w:val="0"/>
              <w:marTop w:val="0"/>
              <w:marBottom w:val="0"/>
              <w:divBdr>
                <w:top w:val="none" w:sz="0" w:space="0" w:color="auto"/>
                <w:left w:val="none" w:sz="0" w:space="0" w:color="auto"/>
                <w:bottom w:val="none" w:sz="0" w:space="0" w:color="auto"/>
                <w:right w:val="none" w:sz="0" w:space="0" w:color="auto"/>
              </w:divBdr>
            </w:div>
          </w:divsChild>
        </w:div>
        <w:div w:id="862323321">
          <w:marLeft w:val="0"/>
          <w:marRight w:val="0"/>
          <w:marTop w:val="0"/>
          <w:marBottom w:val="0"/>
          <w:divBdr>
            <w:top w:val="none" w:sz="0" w:space="0" w:color="auto"/>
            <w:left w:val="none" w:sz="0" w:space="0" w:color="auto"/>
            <w:bottom w:val="none" w:sz="0" w:space="0" w:color="auto"/>
            <w:right w:val="none" w:sz="0" w:space="0" w:color="auto"/>
          </w:divBdr>
          <w:divsChild>
            <w:div w:id="1535145133">
              <w:marLeft w:val="0"/>
              <w:marRight w:val="0"/>
              <w:marTop w:val="0"/>
              <w:marBottom w:val="0"/>
              <w:divBdr>
                <w:top w:val="none" w:sz="0" w:space="0" w:color="auto"/>
                <w:left w:val="none" w:sz="0" w:space="0" w:color="auto"/>
                <w:bottom w:val="none" w:sz="0" w:space="0" w:color="auto"/>
                <w:right w:val="none" w:sz="0" w:space="0" w:color="auto"/>
              </w:divBdr>
            </w:div>
          </w:divsChild>
        </w:div>
        <w:div w:id="1294217847">
          <w:marLeft w:val="0"/>
          <w:marRight w:val="0"/>
          <w:marTop w:val="0"/>
          <w:marBottom w:val="0"/>
          <w:divBdr>
            <w:top w:val="none" w:sz="0" w:space="0" w:color="auto"/>
            <w:left w:val="none" w:sz="0" w:space="0" w:color="auto"/>
            <w:bottom w:val="none" w:sz="0" w:space="0" w:color="auto"/>
            <w:right w:val="none" w:sz="0" w:space="0" w:color="auto"/>
          </w:divBdr>
          <w:divsChild>
            <w:div w:id="1040940623">
              <w:marLeft w:val="0"/>
              <w:marRight w:val="0"/>
              <w:marTop w:val="0"/>
              <w:marBottom w:val="0"/>
              <w:divBdr>
                <w:top w:val="none" w:sz="0" w:space="0" w:color="auto"/>
                <w:left w:val="none" w:sz="0" w:space="0" w:color="auto"/>
                <w:bottom w:val="none" w:sz="0" w:space="0" w:color="auto"/>
                <w:right w:val="none" w:sz="0" w:space="0" w:color="auto"/>
              </w:divBdr>
            </w:div>
          </w:divsChild>
        </w:div>
        <w:div w:id="1426610142">
          <w:marLeft w:val="0"/>
          <w:marRight w:val="0"/>
          <w:marTop w:val="0"/>
          <w:marBottom w:val="0"/>
          <w:divBdr>
            <w:top w:val="none" w:sz="0" w:space="0" w:color="auto"/>
            <w:left w:val="none" w:sz="0" w:space="0" w:color="auto"/>
            <w:bottom w:val="none" w:sz="0" w:space="0" w:color="auto"/>
            <w:right w:val="none" w:sz="0" w:space="0" w:color="auto"/>
          </w:divBdr>
          <w:divsChild>
            <w:div w:id="2080983314">
              <w:marLeft w:val="0"/>
              <w:marRight w:val="0"/>
              <w:marTop w:val="0"/>
              <w:marBottom w:val="0"/>
              <w:divBdr>
                <w:top w:val="none" w:sz="0" w:space="0" w:color="auto"/>
                <w:left w:val="none" w:sz="0" w:space="0" w:color="auto"/>
                <w:bottom w:val="none" w:sz="0" w:space="0" w:color="auto"/>
                <w:right w:val="none" w:sz="0" w:space="0" w:color="auto"/>
              </w:divBdr>
            </w:div>
          </w:divsChild>
        </w:div>
        <w:div w:id="1455714714">
          <w:marLeft w:val="0"/>
          <w:marRight w:val="0"/>
          <w:marTop w:val="0"/>
          <w:marBottom w:val="0"/>
          <w:divBdr>
            <w:top w:val="none" w:sz="0" w:space="0" w:color="auto"/>
            <w:left w:val="none" w:sz="0" w:space="0" w:color="auto"/>
            <w:bottom w:val="none" w:sz="0" w:space="0" w:color="auto"/>
            <w:right w:val="none" w:sz="0" w:space="0" w:color="auto"/>
          </w:divBdr>
          <w:divsChild>
            <w:div w:id="814685135">
              <w:marLeft w:val="0"/>
              <w:marRight w:val="0"/>
              <w:marTop w:val="0"/>
              <w:marBottom w:val="0"/>
              <w:divBdr>
                <w:top w:val="none" w:sz="0" w:space="0" w:color="auto"/>
                <w:left w:val="none" w:sz="0" w:space="0" w:color="auto"/>
                <w:bottom w:val="none" w:sz="0" w:space="0" w:color="auto"/>
                <w:right w:val="none" w:sz="0" w:space="0" w:color="auto"/>
              </w:divBdr>
            </w:div>
          </w:divsChild>
        </w:div>
        <w:div w:id="1628387736">
          <w:marLeft w:val="0"/>
          <w:marRight w:val="0"/>
          <w:marTop w:val="0"/>
          <w:marBottom w:val="0"/>
          <w:divBdr>
            <w:top w:val="none" w:sz="0" w:space="0" w:color="auto"/>
            <w:left w:val="none" w:sz="0" w:space="0" w:color="auto"/>
            <w:bottom w:val="none" w:sz="0" w:space="0" w:color="auto"/>
            <w:right w:val="none" w:sz="0" w:space="0" w:color="auto"/>
          </w:divBdr>
          <w:divsChild>
            <w:div w:id="2098283771">
              <w:marLeft w:val="0"/>
              <w:marRight w:val="0"/>
              <w:marTop w:val="0"/>
              <w:marBottom w:val="0"/>
              <w:divBdr>
                <w:top w:val="none" w:sz="0" w:space="0" w:color="auto"/>
                <w:left w:val="none" w:sz="0" w:space="0" w:color="auto"/>
                <w:bottom w:val="none" w:sz="0" w:space="0" w:color="auto"/>
                <w:right w:val="none" w:sz="0" w:space="0" w:color="auto"/>
              </w:divBdr>
            </w:div>
          </w:divsChild>
        </w:div>
        <w:div w:id="1644114946">
          <w:marLeft w:val="0"/>
          <w:marRight w:val="0"/>
          <w:marTop w:val="0"/>
          <w:marBottom w:val="0"/>
          <w:divBdr>
            <w:top w:val="none" w:sz="0" w:space="0" w:color="auto"/>
            <w:left w:val="none" w:sz="0" w:space="0" w:color="auto"/>
            <w:bottom w:val="none" w:sz="0" w:space="0" w:color="auto"/>
            <w:right w:val="none" w:sz="0" w:space="0" w:color="auto"/>
          </w:divBdr>
          <w:divsChild>
            <w:div w:id="1852523504">
              <w:marLeft w:val="0"/>
              <w:marRight w:val="0"/>
              <w:marTop w:val="0"/>
              <w:marBottom w:val="0"/>
              <w:divBdr>
                <w:top w:val="none" w:sz="0" w:space="0" w:color="auto"/>
                <w:left w:val="none" w:sz="0" w:space="0" w:color="auto"/>
                <w:bottom w:val="none" w:sz="0" w:space="0" w:color="auto"/>
                <w:right w:val="none" w:sz="0" w:space="0" w:color="auto"/>
              </w:divBdr>
            </w:div>
          </w:divsChild>
        </w:div>
        <w:div w:id="1743866313">
          <w:marLeft w:val="0"/>
          <w:marRight w:val="0"/>
          <w:marTop w:val="0"/>
          <w:marBottom w:val="0"/>
          <w:divBdr>
            <w:top w:val="none" w:sz="0" w:space="0" w:color="auto"/>
            <w:left w:val="none" w:sz="0" w:space="0" w:color="auto"/>
            <w:bottom w:val="none" w:sz="0" w:space="0" w:color="auto"/>
            <w:right w:val="none" w:sz="0" w:space="0" w:color="auto"/>
          </w:divBdr>
          <w:divsChild>
            <w:div w:id="1920677084">
              <w:marLeft w:val="0"/>
              <w:marRight w:val="0"/>
              <w:marTop w:val="0"/>
              <w:marBottom w:val="0"/>
              <w:divBdr>
                <w:top w:val="none" w:sz="0" w:space="0" w:color="auto"/>
                <w:left w:val="none" w:sz="0" w:space="0" w:color="auto"/>
                <w:bottom w:val="none" w:sz="0" w:space="0" w:color="auto"/>
                <w:right w:val="none" w:sz="0" w:space="0" w:color="auto"/>
              </w:divBdr>
            </w:div>
          </w:divsChild>
        </w:div>
        <w:div w:id="1936743814">
          <w:marLeft w:val="0"/>
          <w:marRight w:val="0"/>
          <w:marTop w:val="0"/>
          <w:marBottom w:val="0"/>
          <w:divBdr>
            <w:top w:val="none" w:sz="0" w:space="0" w:color="auto"/>
            <w:left w:val="none" w:sz="0" w:space="0" w:color="auto"/>
            <w:bottom w:val="none" w:sz="0" w:space="0" w:color="auto"/>
            <w:right w:val="none" w:sz="0" w:space="0" w:color="auto"/>
          </w:divBdr>
          <w:divsChild>
            <w:div w:id="516308736">
              <w:marLeft w:val="0"/>
              <w:marRight w:val="0"/>
              <w:marTop w:val="0"/>
              <w:marBottom w:val="0"/>
              <w:divBdr>
                <w:top w:val="none" w:sz="0" w:space="0" w:color="auto"/>
                <w:left w:val="none" w:sz="0" w:space="0" w:color="auto"/>
                <w:bottom w:val="none" w:sz="0" w:space="0" w:color="auto"/>
                <w:right w:val="none" w:sz="0" w:space="0" w:color="auto"/>
              </w:divBdr>
            </w:div>
          </w:divsChild>
        </w:div>
        <w:div w:id="1987470503">
          <w:marLeft w:val="0"/>
          <w:marRight w:val="0"/>
          <w:marTop w:val="0"/>
          <w:marBottom w:val="0"/>
          <w:divBdr>
            <w:top w:val="none" w:sz="0" w:space="0" w:color="auto"/>
            <w:left w:val="none" w:sz="0" w:space="0" w:color="auto"/>
            <w:bottom w:val="none" w:sz="0" w:space="0" w:color="auto"/>
            <w:right w:val="none" w:sz="0" w:space="0" w:color="auto"/>
          </w:divBdr>
          <w:divsChild>
            <w:div w:id="370155612">
              <w:marLeft w:val="0"/>
              <w:marRight w:val="0"/>
              <w:marTop w:val="0"/>
              <w:marBottom w:val="0"/>
              <w:divBdr>
                <w:top w:val="none" w:sz="0" w:space="0" w:color="auto"/>
                <w:left w:val="none" w:sz="0" w:space="0" w:color="auto"/>
                <w:bottom w:val="none" w:sz="0" w:space="0" w:color="auto"/>
                <w:right w:val="none" w:sz="0" w:space="0" w:color="auto"/>
              </w:divBdr>
            </w:div>
          </w:divsChild>
        </w:div>
        <w:div w:id="2036810408">
          <w:marLeft w:val="0"/>
          <w:marRight w:val="0"/>
          <w:marTop w:val="0"/>
          <w:marBottom w:val="0"/>
          <w:divBdr>
            <w:top w:val="none" w:sz="0" w:space="0" w:color="auto"/>
            <w:left w:val="none" w:sz="0" w:space="0" w:color="auto"/>
            <w:bottom w:val="none" w:sz="0" w:space="0" w:color="auto"/>
            <w:right w:val="none" w:sz="0" w:space="0" w:color="auto"/>
          </w:divBdr>
          <w:divsChild>
            <w:div w:id="203784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2979">
      <w:bodyDiv w:val="1"/>
      <w:marLeft w:val="0"/>
      <w:marRight w:val="0"/>
      <w:marTop w:val="0"/>
      <w:marBottom w:val="0"/>
      <w:divBdr>
        <w:top w:val="none" w:sz="0" w:space="0" w:color="auto"/>
        <w:left w:val="none" w:sz="0" w:space="0" w:color="auto"/>
        <w:bottom w:val="none" w:sz="0" w:space="0" w:color="auto"/>
        <w:right w:val="none" w:sz="0" w:space="0" w:color="auto"/>
      </w:divBdr>
    </w:div>
    <w:div w:id="1264920530">
      <w:bodyDiv w:val="1"/>
      <w:marLeft w:val="0"/>
      <w:marRight w:val="0"/>
      <w:marTop w:val="0"/>
      <w:marBottom w:val="0"/>
      <w:divBdr>
        <w:top w:val="none" w:sz="0" w:space="0" w:color="auto"/>
        <w:left w:val="none" w:sz="0" w:space="0" w:color="auto"/>
        <w:bottom w:val="none" w:sz="0" w:space="0" w:color="auto"/>
        <w:right w:val="none" w:sz="0" w:space="0" w:color="auto"/>
      </w:divBdr>
      <w:divsChild>
        <w:div w:id="646013606">
          <w:marLeft w:val="0"/>
          <w:marRight w:val="0"/>
          <w:marTop w:val="0"/>
          <w:marBottom w:val="0"/>
          <w:divBdr>
            <w:top w:val="none" w:sz="0" w:space="0" w:color="auto"/>
            <w:left w:val="none" w:sz="0" w:space="0" w:color="auto"/>
            <w:bottom w:val="none" w:sz="0" w:space="0" w:color="auto"/>
            <w:right w:val="none" w:sz="0" w:space="0" w:color="auto"/>
          </w:divBdr>
          <w:divsChild>
            <w:div w:id="677853660">
              <w:marLeft w:val="0"/>
              <w:marRight w:val="0"/>
              <w:marTop w:val="0"/>
              <w:marBottom w:val="0"/>
              <w:divBdr>
                <w:top w:val="none" w:sz="0" w:space="0" w:color="auto"/>
                <w:left w:val="none" w:sz="0" w:space="0" w:color="auto"/>
                <w:bottom w:val="none" w:sz="0" w:space="0" w:color="auto"/>
                <w:right w:val="none" w:sz="0" w:space="0" w:color="auto"/>
              </w:divBdr>
            </w:div>
            <w:div w:id="913735452">
              <w:marLeft w:val="0"/>
              <w:marRight w:val="0"/>
              <w:marTop w:val="0"/>
              <w:marBottom w:val="0"/>
              <w:divBdr>
                <w:top w:val="none" w:sz="0" w:space="0" w:color="auto"/>
                <w:left w:val="none" w:sz="0" w:space="0" w:color="auto"/>
                <w:bottom w:val="none" w:sz="0" w:space="0" w:color="auto"/>
                <w:right w:val="none" w:sz="0" w:space="0" w:color="auto"/>
              </w:divBdr>
            </w:div>
            <w:div w:id="942540691">
              <w:marLeft w:val="0"/>
              <w:marRight w:val="0"/>
              <w:marTop w:val="0"/>
              <w:marBottom w:val="0"/>
              <w:divBdr>
                <w:top w:val="none" w:sz="0" w:space="0" w:color="auto"/>
                <w:left w:val="none" w:sz="0" w:space="0" w:color="auto"/>
                <w:bottom w:val="none" w:sz="0" w:space="0" w:color="auto"/>
                <w:right w:val="none" w:sz="0" w:space="0" w:color="auto"/>
              </w:divBdr>
            </w:div>
          </w:divsChild>
        </w:div>
        <w:div w:id="1379740643">
          <w:marLeft w:val="0"/>
          <w:marRight w:val="0"/>
          <w:marTop w:val="0"/>
          <w:marBottom w:val="0"/>
          <w:divBdr>
            <w:top w:val="none" w:sz="0" w:space="0" w:color="auto"/>
            <w:left w:val="none" w:sz="0" w:space="0" w:color="auto"/>
            <w:bottom w:val="none" w:sz="0" w:space="0" w:color="auto"/>
            <w:right w:val="none" w:sz="0" w:space="0" w:color="auto"/>
          </w:divBdr>
          <w:divsChild>
            <w:div w:id="8595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008">
      <w:bodyDiv w:val="1"/>
      <w:marLeft w:val="0"/>
      <w:marRight w:val="0"/>
      <w:marTop w:val="0"/>
      <w:marBottom w:val="0"/>
      <w:divBdr>
        <w:top w:val="none" w:sz="0" w:space="0" w:color="auto"/>
        <w:left w:val="none" w:sz="0" w:space="0" w:color="auto"/>
        <w:bottom w:val="none" w:sz="0" w:space="0" w:color="auto"/>
        <w:right w:val="none" w:sz="0" w:space="0" w:color="auto"/>
      </w:divBdr>
    </w:div>
    <w:div w:id="1338385573">
      <w:bodyDiv w:val="1"/>
      <w:marLeft w:val="0"/>
      <w:marRight w:val="0"/>
      <w:marTop w:val="0"/>
      <w:marBottom w:val="0"/>
      <w:divBdr>
        <w:top w:val="none" w:sz="0" w:space="0" w:color="auto"/>
        <w:left w:val="none" w:sz="0" w:space="0" w:color="auto"/>
        <w:bottom w:val="none" w:sz="0" w:space="0" w:color="auto"/>
        <w:right w:val="none" w:sz="0" w:space="0" w:color="auto"/>
      </w:divBdr>
      <w:divsChild>
        <w:div w:id="1622028808">
          <w:marLeft w:val="0"/>
          <w:marRight w:val="0"/>
          <w:marTop w:val="0"/>
          <w:marBottom w:val="0"/>
          <w:divBdr>
            <w:top w:val="none" w:sz="0" w:space="0" w:color="auto"/>
            <w:left w:val="none" w:sz="0" w:space="0" w:color="auto"/>
            <w:bottom w:val="none" w:sz="0" w:space="0" w:color="auto"/>
            <w:right w:val="none" w:sz="0" w:space="0" w:color="auto"/>
          </w:divBdr>
          <w:divsChild>
            <w:div w:id="12496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0849">
      <w:bodyDiv w:val="1"/>
      <w:marLeft w:val="0"/>
      <w:marRight w:val="0"/>
      <w:marTop w:val="0"/>
      <w:marBottom w:val="0"/>
      <w:divBdr>
        <w:top w:val="none" w:sz="0" w:space="0" w:color="auto"/>
        <w:left w:val="none" w:sz="0" w:space="0" w:color="auto"/>
        <w:bottom w:val="none" w:sz="0" w:space="0" w:color="auto"/>
        <w:right w:val="none" w:sz="0" w:space="0" w:color="auto"/>
      </w:divBdr>
    </w:div>
    <w:div w:id="1369526037">
      <w:bodyDiv w:val="1"/>
      <w:marLeft w:val="0"/>
      <w:marRight w:val="0"/>
      <w:marTop w:val="0"/>
      <w:marBottom w:val="0"/>
      <w:divBdr>
        <w:top w:val="none" w:sz="0" w:space="0" w:color="auto"/>
        <w:left w:val="none" w:sz="0" w:space="0" w:color="auto"/>
        <w:bottom w:val="none" w:sz="0" w:space="0" w:color="auto"/>
        <w:right w:val="none" w:sz="0" w:space="0" w:color="auto"/>
      </w:divBdr>
    </w:div>
    <w:div w:id="1376270599">
      <w:bodyDiv w:val="1"/>
      <w:marLeft w:val="0"/>
      <w:marRight w:val="0"/>
      <w:marTop w:val="0"/>
      <w:marBottom w:val="0"/>
      <w:divBdr>
        <w:top w:val="none" w:sz="0" w:space="0" w:color="auto"/>
        <w:left w:val="none" w:sz="0" w:space="0" w:color="auto"/>
        <w:bottom w:val="none" w:sz="0" w:space="0" w:color="auto"/>
        <w:right w:val="none" w:sz="0" w:space="0" w:color="auto"/>
      </w:divBdr>
    </w:div>
    <w:div w:id="1456828681">
      <w:bodyDiv w:val="1"/>
      <w:marLeft w:val="0"/>
      <w:marRight w:val="0"/>
      <w:marTop w:val="0"/>
      <w:marBottom w:val="0"/>
      <w:divBdr>
        <w:top w:val="none" w:sz="0" w:space="0" w:color="auto"/>
        <w:left w:val="none" w:sz="0" w:space="0" w:color="auto"/>
        <w:bottom w:val="none" w:sz="0" w:space="0" w:color="auto"/>
        <w:right w:val="none" w:sz="0" w:space="0" w:color="auto"/>
      </w:divBdr>
    </w:div>
    <w:div w:id="1461025439">
      <w:bodyDiv w:val="1"/>
      <w:marLeft w:val="0"/>
      <w:marRight w:val="0"/>
      <w:marTop w:val="0"/>
      <w:marBottom w:val="0"/>
      <w:divBdr>
        <w:top w:val="none" w:sz="0" w:space="0" w:color="auto"/>
        <w:left w:val="none" w:sz="0" w:space="0" w:color="auto"/>
        <w:bottom w:val="none" w:sz="0" w:space="0" w:color="auto"/>
        <w:right w:val="none" w:sz="0" w:space="0" w:color="auto"/>
      </w:divBdr>
    </w:div>
    <w:div w:id="1481189427">
      <w:bodyDiv w:val="1"/>
      <w:marLeft w:val="0"/>
      <w:marRight w:val="0"/>
      <w:marTop w:val="0"/>
      <w:marBottom w:val="0"/>
      <w:divBdr>
        <w:top w:val="none" w:sz="0" w:space="0" w:color="auto"/>
        <w:left w:val="none" w:sz="0" w:space="0" w:color="auto"/>
        <w:bottom w:val="none" w:sz="0" w:space="0" w:color="auto"/>
        <w:right w:val="none" w:sz="0" w:space="0" w:color="auto"/>
      </w:divBdr>
      <w:divsChild>
        <w:div w:id="5643331">
          <w:marLeft w:val="0"/>
          <w:marRight w:val="0"/>
          <w:marTop w:val="0"/>
          <w:marBottom w:val="0"/>
          <w:divBdr>
            <w:top w:val="none" w:sz="0" w:space="0" w:color="auto"/>
            <w:left w:val="none" w:sz="0" w:space="0" w:color="auto"/>
            <w:bottom w:val="none" w:sz="0" w:space="0" w:color="auto"/>
            <w:right w:val="none" w:sz="0" w:space="0" w:color="auto"/>
          </w:divBdr>
          <w:divsChild>
            <w:div w:id="1227230199">
              <w:marLeft w:val="0"/>
              <w:marRight w:val="0"/>
              <w:marTop w:val="0"/>
              <w:marBottom w:val="0"/>
              <w:divBdr>
                <w:top w:val="none" w:sz="0" w:space="0" w:color="auto"/>
                <w:left w:val="none" w:sz="0" w:space="0" w:color="auto"/>
                <w:bottom w:val="none" w:sz="0" w:space="0" w:color="auto"/>
                <w:right w:val="none" w:sz="0" w:space="0" w:color="auto"/>
              </w:divBdr>
            </w:div>
          </w:divsChild>
        </w:div>
        <w:div w:id="284894147">
          <w:marLeft w:val="0"/>
          <w:marRight w:val="0"/>
          <w:marTop w:val="0"/>
          <w:marBottom w:val="0"/>
          <w:divBdr>
            <w:top w:val="none" w:sz="0" w:space="0" w:color="auto"/>
            <w:left w:val="none" w:sz="0" w:space="0" w:color="auto"/>
            <w:bottom w:val="none" w:sz="0" w:space="0" w:color="auto"/>
            <w:right w:val="none" w:sz="0" w:space="0" w:color="auto"/>
          </w:divBdr>
          <w:divsChild>
            <w:div w:id="470827980">
              <w:marLeft w:val="0"/>
              <w:marRight w:val="0"/>
              <w:marTop w:val="0"/>
              <w:marBottom w:val="0"/>
              <w:divBdr>
                <w:top w:val="none" w:sz="0" w:space="0" w:color="auto"/>
                <w:left w:val="none" w:sz="0" w:space="0" w:color="auto"/>
                <w:bottom w:val="none" w:sz="0" w:space="0" w:color="auto"/>
                <w:right w:val="none" w:sz="0" w:space="0" w:color="auto"/>
              </w:divBdr>
            </w:div>
          </w:divsChild>
        </w:div>
        <w:div w:id="308437803">
          <w:marLeft w:val="0"/>
          <w:marRight w:val="0"/>
          <w:marTop w:val="0"/>
          <w:marBottom w:val="0"/>
          <w:divBdr>
            <w:top w:val="none" w:sz="0" w:space="0" w:color="auto"/>
            <w:left w:val="none" w:sz="0" w:space="0" w:color="auto"/>
            <w:bottom w:val="none" w:sz="0" w:space="0" w:color="auto"/>
            <w:right w:val="none" w:sz="0" w:space="0" w:color="auto"/>
          </w:divBdr>
          <w:divsChild>
            <w:div w:id="343672823">
              <w:marLeft w:val="0"/>
              <w:marRight w:val="0"/>
              <w:marTop w:val="0"/>
              <w:marBottom w:val="0"/>
              <w:divBdr>
                <w:top w:val="none" w:sz="0" w:space="0" w:color="auto"/>
                <w:left w:val="none" w:sz="0" w:space="0" w:color="auto"/>
                <w:bottom w:val="none" w:sz="0" w:space="0" w:color="auto"/>
                <w:right w:val="none" w:sz="0" w:space="0" w:color="auto"/>
              </w:divBdr>
            </w:div>
          </w:divsChild>
        </w:div>
        <w:div w:id="313068392">
          <w:marLeft w:val="0"/>
          <w:marRight w:val="0"/>
          <w:marTop w:val="0"/>
          <w:marBottom w:val="0"/>
          <w:divBdr>
            <w:top w:val="none" w:sz="0" w:space="0" w:color="auto"/>
            <w:left w:val="none" w:sz="0" w:space="0" w:color="auto"/>
            <w:bottom w:val="none" w:sz="0" w:space="0" w:color="auto"/>
            <w:right w:val="none" w:sz="0" w:space="0" w:color="auto"/>
          </w:divBdr>
          <w:divsChild>
            <w:div w:id="1170682867">
              <w:marLeft w:val="0"/>
              <w:marRight w:val="0"/>
              <w:marTop w:val="0"/>
              <w:marBottom w:val="0"/>
              <w:divBdr>
                <w:top w:val="none" w:sz="0" w:space="0" w:color="auto"/>
                <w:left w:val="none" w:sz="0" w:space="0" w:color="auto"/>
                <w:bottom w:val="none" w:sz="0" w:space="0" w:color="auto"/>
                <w:right w:val="none" w:sz="0" w:space="0" w:color="auto"/>
              </w:divBdr>
            </w:div>
          </w:divsChild>
        </w:div>
        <w:div w:id="366491294">
          <w:marLeft w:val="0"/>
          <w:marRight w:val="0"/>
          <w:marTop w:val="0"/>
          <w:marBottom w:val="0"/>
          <w:divBdr>
            <w:top w:val="none" w:sz="0" w:space="0" w:color="auto"/>
            <w:left w:val="none" w:sz="0" w:space="0" w:color="auto"/>
            <w:bottom w:val="none" w:sz="0" w:space="0" w:color="auto"/>
            <w:right w:val="none" w:sz="0" w:space="0" w:color="auto"/>
          </w:divBdr>
          <w:divsChild>
            <w:div w:id="740448439">
              <w:marLeft w:val="0"/>
              <w:marRight w:val="0"/>
              <w:marTop w:val="0"/>
              <w:marBottom w:val="0"/>
              <w:divBdr>
                <w:top w:val="none" w:sz="0" w:space="0" w:color="auto"/>
                <w:left w:val="none" w:sz="0" w:space="0" w:color="auto"/>
                <w:bottom w:val="none" w:sz="0" w:space="0" w:color="auto"/>
                <w:right w:val="none" w:sz="0" w:space="0" w:color="auto"/>
              </w:divBdr>
            </w:div>
          </w:divsChild>
        </w:div>
        <w:div w:id="508062776">
          <w:marLeft w:val="0"/>
          <w:marRight w:val="0"/>
          <w:marTop w:val="0"/>
          <w:marBottom w:val="0"/>
          <w:divBdr>
            <w:top w:val="none" w:sz="0" w:space="0" w:color="auto"/>
            <w:left w:val="none" w:sz="0" w:space="0" w:color="auto"/>
            <w:bottom w:val="none" w:sz="0" w:space="0" w:color="auto"/>
            <w:right w:val="none" w:sz="0" w:space="0" w:color="auto"/>
          </w:divBdr>
          <w:divsChild>
            <w:div w:id="510536110">
              <w:marLeft w:val="0"/>
              <w:marRight w:val="0"/>
              <w:marTop w:val="0"/>
              <w:marBottom w:val="0"/>
              <w:divBdr>
                <w:top w:val="none" w:sz="0" w:space="0" w:color="auto"/>
                <w:left w:val="none" w:sz="0" w:space="0" w:color="auto"/>
                <w:bottom w:val="none" w:sz="0" w:space="0" w:color="auto"/>
                <w:right w:val="none" w:sz="0" w:space="0" w:color="auto"/>
              </w:divBdr>
            </w:div>
          </w:divsChild>
        </w:div>
        <w:div w:id="610431840">
          <w:marLeft w:val="0"/>
          <w:marRight w:val="0"/>
          <w:marTop w:val="0"/>
          <w:marBottom w:val="0"/>
          <w:divBdr>
            <w:top w:val="none" w:sz="0" w:space="0" w:color="auto"/>
            <w:left w:val="none" w:sz="0" w:space="0" w:color="auto"/>
            <w:bottom w:val="none" w:sz="0" w:space="0" w:color="auto"/>
            <w:right w:val="none" w:sz="0" w:space="0" w:color="auto"/>
          </w:divBdr>
          <w:divsChild>
            <w:div w:id="1936589375">
              <w:marLeft w:val="0"/>
              <w:marRight w:val="0"/>
              <w:marTop w:val="0"/>
              <w:marBottom w:val="0"/>
              <w:divBdr>
                <w:top w:val="none" w:sz="0" w:space="0" w:color="auto"/>
                <w:left w:val="none" w:sz="0" w:space="0" w:color="auto"/>
                <w:bottom w:val="none" w:sz="0" w:space="0" w:color="auto"/>
                <w:right w:val="none" w:sz="0" w:space="0" w:color="auto"/>
              </w:divBdr>
            </w:div>
          </w:divsChild>
        </w:div>
        <w:div w:id="702169062">
          <w:marLeft w:val="0"/>
          <w:marRight w:val="0"/>
          <w:marTop w:val="0"/>
          <w:marBottom w:val="0"/>
          <w:divBdr>
            <w:top w:val="none" w:sz="0" w:space="0" w:color="auto"/>
            <w:left w:val="none" w:sz="0" w:space="0" w:color="auto"/>
            <w:bottom w:val="none" w:sz="0" w:space="0" w:color="auto"/>
            <w:right w:val="none" w:sz="0" w:space="0" w:color="auto"/>
          </w:divBdr>
          <w:divsChild>
            <w:div w:id="499201542">
              <w:marLeft w:val="0"/>
              <w:marRight w:val="0"/>
              <w:marTop w:val="0"/>
              <w:marBottom w:val="0"/>
              <w:divBdr>
                <w:top w:val="none" w:sz="0" w:space="0" w:color="auto"/>
                <w:left w:val="none" w:sz="0" w:space="0" w:color="auto"/>
                <w:bottom w:val="none" w:sz="0" w:space="0" w:color="auto"/>
                <w:right w:val="none" w:sz="0" w:space="0" w:color="auto"/>
              </w:divBdr>
            </w:div>
          </w:divsChild>
        </w:div>
        <w:div w:id="809177463">
          <w:marLeft w:val="0"/>
          <w:marRight w:val="0"/>
          <w:marTop w:val="0"/>
          <w:marBottom w:val="0"/>
          <w:divBdr>
            <w:top w:val="none" w:sz="0" w:space="0" w:color="auto"/>
            <w:left w:val="none" w:sz="0" w:space="0" w:color="auto"/>
            <w:bottom w:val="none" w:sz="0" w:space="0" w:color="auto"/>
            <w:right w:val="none" w:sz="0" w:space="0" w:color="auto"/>
          </w:divBdr>
          <w:divsChild>
            <w:div w:id="705445323">
              <w:marLeft w:val="0"/>
              <w:marRight w:val="0"/>
              <w:marTop w:val="0"/>
              <w:marBottom w:val="0"/>
              <w:divBdr>
                <w:top w:val="none" w:sz="0" w:space="0" w:color="auto"/>
                <w:left w:val="none" w:sz="0" w:space="0" w:color="auto"/>
                <w:bottom w:val="none" w:sz="0" w:space="0" w:color="auto"/>
                <w:right w:val="none" w:sz="0" w:space="0" w:color="auto"/>
              </w:divBdr>
            </w:div>
          </w:divsChild>
        </w:div>
        <w:div w:id="1048383144">
          <w:marLeft w:val="0"/>
          <w:marRight w:val="0"/>
          <w:marTop w:val="0"/>
          <w:marBottom w:val="0"/>
          <w:divBdr>
            <w:top w:val="none" w:sz="0" w:space="0" w:color="auto"/>
            <w:left w:val="none" w:sz="0" w:space="0" w:color="auto"/>
            <w:bottom w:val="none" w:sz="0" w:space="0" w:color="auto"/>
            <w:right w:val="none" w:sz="0" w:space="0" w:color="auto"/>
          </w:divBdr>
          <w:divsChild>
            <w:div w:id="435714665">
              <w:marLeft w:val="0"/>
              <w:marRight w:val="0"/>
              <w:marTop w:val="0"/>
              <w:marBottom w:val="0"/>
              <w:divBdr>
                <w:top w:val="none" w:sz="0" w:space="0" w:color="auto"/>
                <w:left w:val="none" w:sz="0" w:space="0" w:color="auto"/>
                <w:bottom w:val="none" w:sz="0" w:space="0" w:color="auto"/>
                <w:right w:val="none" w:sz="0" w:space="0" w:color="auto"/>
              </w:divBdr>
            </w:div>
          </w:divsChild>
        </w:div>
        <w:div w:id="1262109635">
          <w:marLeft w:val="0"/>
          <w:marRight w:val="0"/>
          <w:marTop w:val="0"/>
          <w:marBottom w:val="0"/>
          <w:divBdr>
            <w:top w:val="none" w:sz="0" w:space="0" w:color="auto"/>
            <w:left w:val="none" w:sz="0" w:space="0" w:color="auto"/>
            <w:bottom w:val="none" w:sz="0" w:space="0" w:color="auto"/>
            <w:right w:val="none" w:sz="0" w:space="0" w:color="auto"/>
          </w:divBdr>
          <w:divsChild>
            <w:div w:id="11229899">
              <w:marLeft w:val="0"/>
              <w:marRight w:val="0"/>
              <w:marTop w:val="0"/>
              <w:marBottom w:val="0"/>
              <w:divBdr>
                <w:top w:val="none" w:sz="0" w:space="0" w:color="auto"/>
                <w:left w:val="none" w:sz="0" w:space="0" w:color="auto"/>
                <w:bottom w:val="none" w:sz="0" w:space="0" w:color="auto"/>
                <w:right w:val="none" w:sz="0" w:space="0" w:color="auto"/>
              </w:divBdr>
            </w:div>
          </w:divsChild>
        </w:div>
        <w:div w:id="1586037717">
          <w:marLeft w:val="0"/>
          <w:marRight w:val="0"/>
          <w:marTop w:val="0"/>
          <w:marBottom w:val="0"/>
          <w:divBdr>
            <w:top w:val="none" w:sz="0" w:space="0" w:color="auto"/>
            <w:left w:val="none" w:sz="0" w:space="0" w:color="auto"/>
            <w:bottom w:val="none" w:sz="0" w:space="0" w:color="auto"/>
            <w:right w:val="none" w:sz="0" w:space="0" w:color="auto"/>
          </w:divBdr>
          <w:divsChild>
            <w:div w:id="1489203237">
              <w:marLeft w:val="0"/>
              <w:marRight w:val="0"/>
              <w:marTop w:val="0"/>
              <w:marBottom w:val="0"/>
              <w:divBdr>
                <w:top w:val="none" w:sz="0" w:space="0" w:color="auto"/>
                <w:left w:val="none" w:sz="0" w:space="0" w:color="auto"/>
                <w:bottom w:val="none" w:sz="0" w:space="0" w:color="auto"/>
                <w:right w:val="none" w:sz="0" w:space="0" w:color="auto"/>
              </w:divBdr>
            </w:div>
          </w:divsChild>
        </w:div>
        <w:div w:id="1657882489">
          <w:marLeft w:val="0"/>
          <w:marRight w:val="0"/>
          <w:marTop w:val="0"/>
          <w:marBottom w:val="0"/>
          <w:divBdr>
            <w:top w:val="none" w:sz="0" w:space="0" w:color="auto"/>
            <w:left w:val="none" w:sz="0" w:space="0" w:color="auto"/>
            <w:bottom w:val="none" w:sz="0" w:space="0" w:color="auto"/>
            <w:right w:val="none" w:sz="0" w:space="0" w:color="auto"/>
          </w:divBdr>
          <w:divsChild>
            <w:div w:id="2022855445">
              <w:marLeft w:val="0"/>
              <w:marRight w:val="0"/>
              <w:marTop w:val="0"/>
              <w:marBottom w:val="0"/>
              <w:divBdr>
                <w:top w:val="none" w:sz="0" w:space="0" w:color="auto"/>
                <w:left w:val="none" w:sz="0" w:space="0" w:color="auto"/>
                <w:bottom w:val="none" w:sz="0" w:space="0" w:color="auto"/>
                <w:right w:val="none" w:sz="0" w:space="0" w:color="auto"/>
              </w:divBdr>
            </w:div>
          </w:divsChild>
        </w:div>
        <w:div w:id="1730837137">
          <w:marLeft w:val="0"/>
          <w:marRight w:val="0"/>
          <w:marTop w:val="0"/>
          <w:marBottom w:val="0"/>
          <w:divBdr>
            <w:top w:val="none" w:sz="0" w:space="0" w:color="auto"/>
            <w:left w:val="none" w:sz="0" w:space="0" w:color="auto"/>
            <w:bottom w:val="none" w:sz="0" w:space="0" w:color="auto"/>
            <w:right w:val="none" w:sz="0" w:space="0" w:color="auto"/>
          </w:divBdr>
          <w:divsChild>
            <w:div w:id="1766607266">
              <w:marLeft w:val="0"/>
              <w:marRight w:val="0"/>
              <w:marTop w:val="0"/>
              <w:marBottom w:val="0"/>
              <w:divBdr>
                <w:top w:val="none" w:sz="0" w:space="0" w:color="auto"/>
                <w:left w:val="none" w:sz="0" w:space="0" w:color="auto"/>
                <w:bottom w:val="none" w:sz="0" w:space="0" w:color="auto"/>
                <w:right w:val="none" w:sz="0" w:space="0" w:color="auto"/>
              </w:divBdr>
            </w:div>
          </w:divsChild>
        </w:div>
        <w:div w:id="1773354337">
          <w:marLeft w:val="0"/>
          <w:marRight w:val="0"/>
          <w:marTop w:val="0"/>
          <w:marBottom w:val="0"/>
          <w:divBdr>
            <w:top w:val="none" w:sz="0" w:space="0" w:color="auto"/>
            <w:left w:val="none" w:sz="0" w:space="0" w:color="auto"/>
            <w:bottom w:val="none" w:sz="0" w:space="0" w:color="auto"/>
            <w:right w:val="none" w:sz="0" w:space="0" w:color="auto"/>
          </w:divBdr>
          <w:divsChild>
            <w:div w:id="1304577091">
              <w:marLeft w:val="0"/>
              <w:marRight w:val="0"/>
              <w:marTop w:val="0"/>
              <w:marBottom w:val="0"/>
              <w:divBdr>
                <w:top w:val="none" w:sz="0" w:space="0" w:color="auto"/>
                <w:left w:val="none" w:sz="0" w:space="0" w:color="auto"/>
                <w:bottom w:val="none" w:sz="0" w:space="0" w:color="auto"/>
                <w:right w:val="none" w:sz="0" w:space="0" w:color="auto"/>
              </w:divBdr>
            </w:div>
          </w:divsChild>
        </w:div>
        <w:div w:id="1853252386">
          <w:marLeft w:val="0"/>
          <w:marRight w:val="0"/>
          <w:marTop w:val="0"/>
          <w:marBottom w:val="0"/>
          <w:divBdr>
            <w:top w:val="none" w:sz="0" w:space="0" w:color="auto"/>
            <w:left w:val="none" w:sz="0" w:space="0" w:color="auto"/>
            <w:bottom w:val="none" w:sz="0" w:space="0" w:color="auto"/>
            <w:right w:val="none" w:sz="0" w:space="0" w:color="auto"/>
          </w:divBdr>
          <w:divsChild>
            <w:div w:id="11379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440">
      <w:bodyDiv w:val="1"/>
      <w:marLeft w:val="0"/>
      <w:marRight w:val="0"/>
      <w:marTop w:val="0"/>
      <w:marBottom w:val="0"/>
      <w:divBdr>
        <w:top w:val="none" w:sz="0" w:space="0" w:color="auto"/>
        <w:left w:val="none" w:sz="0" w:space="0" w:color="auto"/>
        <w:bottom w:val="none" w:sz="0" w:space="0" w:color="auto"/>
        <w:right w:val="none" w:sz="0" w:space="0" w:color="auto"/>
      </w:divBdr>
    </w:div>
    <w:div w:id="1591738610">
      <w:bodyDiv w:val="1"/>
      <w:marLeft w:val="0"/>
      <w:marRight w:val="0"/>
      <w:marTop w:val="0"/>
      <w:marBottom w:val="0"/>
      <w:divBdr>
        <w:top w:val="none" w:sz="0" w:space="0" w:color="auto"/>
        <w:left w:val="none" w:sz="0" w:space="0" w:color="auto"/>
        <w:bottom w:val="none" w:sz="0" w:space="0" w:color="auto"/>
        <w:right w:val="none" w:sz="0" w:space="0" w:color="auto"/>
      </w:divBdr>
    </w:div>
    <w:div w:id="1677885384">
      <w:bodyDiv w:val="1"/>
      <w:marLeft w:val="0"/>
      <w:marRight w:val="0"/>
      <w:marTop w:val="0"/>
      <w:marBottom w:val="0"/>
      <w:divBdr>
        <w:top w:val="none" w:sz="0" w:space="0" w:color="auto"/>
        <w:left w:val="none" w:sz="0" w:space="0" w:color="auto"/>
        <w:bottom w:val="none" w:sz="0" w:space="0" w:color="auto"/>
        <w:right w:val="none" w:sz="0" w:space="0" w:color="auto"/>
      </w:divBdr>
    </w:div>
    <w:div w:id="1696006771">
      <w:bodyDiv w:val="1"/>
      <w:marLeft w:val="0"/>
      <w:marRight w:val="0"/>
      <w:marTop w:val="0"/>
      <w:marBottom w:val="0"/>
      <w:divBdr>
        <w:top w:val="none" w:sz="0" w:space="0" w:color="auto"/>
        <w:left w:val="none" w:sz="0" w:space="0" w:color="auto"/>
        <w:bottom w:val="none" w:sz="0" w:space="0" w:color="auto"/>
        <w:right w:val="none" w:sz="0" w:space="0" w:color="auto"/>
      </w:divBdr>
      <w:divsChild>
        <w:div w:id="1630478149">
          <w:marLeft w:val="0"/>
          <w:marRight w:val="0"/>
          <w:marTop w:val="0"/>
          <w:marBottom w:val="0"/>
          <w:divBdr>
            <w:top w:val="none" w:sz="0" w:space="0" w:color="auto"/>
            <w:left w:val="none" w:sz="0" w:space="0" w:color="auto"/>
            <w:bottom w:val="none" w:sz="0" w:space="0" w:color="auto"/>
            <w:right w:val="none" w:sz="0" w:space="0" w:color="auto"/>
          </w:divBdr>
        </w:div>
      </w:divsChild>
    </w:div>
    <w:div w:id="1696691676">
      <w:bodyDiv w:val="1"/>
      <w:marLeft w:val="0"/>
      <w:marRight w:val="0"/>
      <w:marTop w:val="0"/>
      <w:marBottom w:val="0"/>
      <w:divBdr>
        <w:top w:val="none" w:sz="0" w:space="0" w:color="auto"/>
        <w:left w:val="none" w:sz="0" w:space="0" w:color="auto"/>
        <w:bottom w:val="none" w:sz="0" w:space="0" w:color="auto"/>
        <w:right w:val="none" w:sz="0" w:space="0" w:color="auto"/>
      </w:divBdr>
      <w:divsChild>
        <w:div w:id="52051631">
          <w:marLeft w:val="0"/>
          <w:marRight w:val="0"/>
          <w:marTop w:val="0"/>
          <w:marBottom w:val="0"/>
          <w:divBdr>
            <w:top w:val="none" w:sz="0" w:space="0" w:color="auto"/>
            <w:left w:val="none" w:sz="0" w:space="0" w:color="auto"/>
            <w:bottom w:val="none" w:sz="0" w:space="0" w:color="auto"/>
            <w:right w:val="none" w:sz="0" w:space="0" w:color="auto"/>
          </w:divBdr>
        </w:div>
      </w:divsChild>
    </w:div>
    <w:div w:id="1707829926">
      <w:bodyDiv w:val="1"/>
      <w:marLeft w:val="0"/>
      <w:marRight w:val="0"/>
      <w:marTop w:val="0"/>
      <w:marBottom w:val="0"/>
      <w:divBdr>
        <w:top w:val="none" w:sz="0" w:space="0" w:color="auto"/>
        <w:left w:val="none" w:sz="0" w:space="0" w:color="auto"/>
        <w:bottom w:val="none" w:sz="0" w:space="0" w:color="auto"/>
        <w:right w:val="none" w:sz="0" w:space="0" w:color="auto"/>
      </w:divBdr>
    </w:div>
    <w:div w:id="1746534573">
      <w:bodyDiv w:val="1"/>
      <w:marLeft w:val="0"/>
      <w:marRight w:val="0"/>
      <w:marTop w:val="0"/>
      <w:marBottom w:val="0"/>
      <w:divBdr>
        <w:top w:val="none" w:sz="0" w:space="0" w:color="auto"/>
        <w:left w:val="none" w:sz="0" w:space="0" w:color="auto"/>
        <w:bottom w:val="none" w:sz="0" w:space="0" w:color="auto"/>
        <w:right w:val="none" w:sz="0" w:space="0" w:color="auto"/>
      </w:divBdr>
    </w:div>
    <w:div w:id="1772159246">
      <w:bodyDiv w:val="1"/>
      <w:marLeft w:val="0"/>
      <w:marRight w:val="0"/>
      <w:marTop w:val="0"/>
      <w:marBottom w:val="0"/>
      <w:divBdr>
        <w:top w:val="none" w:sz="0" w:space="0" w:color="auto"/>
        <w:left w:val="none" w:sz="0" w:space="0" w:color="auto"/>
        <w:bottom w:val="none" w:sz="0" w:space="0" w:color="auto"/>
        <w:right w:val="none" w:sz="0" w:space="0" w:color="auto"/>
      </w:divBdr>
    </w:div>
    <w:div w:id="1786118490">
      <w:marLeft w:val="0"/>
      <w:marRight w:val="0"/>
      <w:marTop w:val="0"/>
      <w:marBottom w:val="0"/>
      <w:divBdr>
        <w:top w:val="none" w:sz="0" w:space="0" w:color="auto"/>
        <w:left w:val="none" w:sz="0" w:space="0" w:color="auto"/>
        <w:bottom w:val="none" w:sz="0" w:space="0" w:color="auto"/>
        <w:right w:val="none" w:sz="0" w:space="0" w:color="auto"/>
      </w:divBdr>
    </w:div>
    <w:div w:id="1844318683">
      <w:bodyDiv w:val="1"/>
      <w:marLeft w:val="0"/>
      <w:marRight w:val="0"/>
      <w:marTop w:val="0"/>
      <w:marBottom w:val="0"/>
      <w:divBdr>
        <w:top w:val="none" w:sz="0" w:space="0" w:color="auto"/>
        <w:left w:val="none" w:sz="0" w:space="0" w:color="auto"/>
        <w:bottom w:val="none" w:sz="0" w:space="0" w:color="auto"/>
        <w:right w:val="none" w:sz="0" w:space="0" w:color="auto"/>
      </w:divBdr>
    </w:div>
    <w:div w:id="1872452801">
      <w:bodyDiv w:val="1"/>
      <w:marLeft w:val="0"/>
      <w:marRight w:val="0"/>
      <w:marTop w:val="0"/>
      <w:marBottom w:val="0"/>
      <w:divBdr>
        <w:top w:val="none" w:sz="0" w:space="0" w:color="auto"/>
        <w:left w:val="none" w:sz="0" w:space="0" w:color="auto"/>
        <w:bottom w:val="none" w:sz="0" w:space="0" w:color="auto"/>
        <w:right w:val="none" w:sz="0" w:space="0" w:color="auto"/>
      </w:divBdr>
    </w:div>
    <w:div w:id="1898782958">
      <w:bodyDiv w:val="1"/>
      <w:marLeft w:val="0"/>
      <w:marRight w:val="0"/>
      <w:marTop w:val="0"/>
      <w:marBottom w:val="0"/>
      <w:divBdr>
        <w:top w:val="none" w:sz="0" w:space="0" w:color="auto"/>
        <w:left w:val="none" w:sz="0" w:space="0" w:color="auto"/>
        <w:bottom w:val="none" w:sz="0" w:space="0" w:color="auto"/>
        <w:right w:val="none" w:sz="0" w:space="0" w:color="auto"/>
      </w:divBdr>
      <w:divsChild>
        <w:div w:id="321202639">
          <w:marLeft w:val="0"/>
          <w:marRight w:val="0"/>
          <w:marTop w:val="0"/>
          <w:marBottom w:val="0"/>
          <w:divBdr>
            <w:top w:val="none" w:sz="0" w:space="0" w:color="auto"/>
            <w:left w:val="none" w:sz="0" w:space="0" w:color="auto"/>
            <w:bottom w:val="none" w:sz="0" w:space="0" w:color="auto"/>
            <w:right w:val="none" w:sz="0" w:space="0" w:color="auto"/>
          </w:divBdr>
        </w:div>
        <w:div w:id="1016082990">
          <w:marLeft w:val="0"/>
          <w:marRight w:val="0"/>
          <w:marTop w:val="0"/>
          <w:marBottom w:val="0"/>
          <w:divBdr>
            <w:top w:val="none" w:sz="0" w:space="0" w:color="auto"/>
            <w:left w:val="none" w:sz="0" w:space="0" w:color="auto"/>
            <w:bottom w:val="none" w:sz="0" w:space="0" w:color="auto"/>
            <w:right w:val="none" w:sz="0" w:space="0" w:color="auto"/>
          </w:divBdr>
        </w:div>
      </w:divsChild>
    </w:div>
    <w:div w:id="1935819717">
      <w:bodyDiv w:val="1"/>
      <w:marLeft w:val="0"/>
      <w:marRight w:val="0"/>
      <w:marTop w:val="0"/>
      <w:marBottom w:val="0"/>
      <w:divBdr>
        <w:top w:val="none" w:sz="0" w:space="0" w:color="auto"/>
        <w:left w:val="none" w:sz="0" w:space="0" w:color="auto"/>
        <w:bottom w:val="none" w:sz="0" w:space="0" w:color="auto"/>
        <w:right w:val="none" w:sz="0" w:space="0" w:color="auto"/>
      </w:divBdr>
    </w:div>
    <w:div w:id="1945452624">
      <w:bodyDiv w:val="1"/>
      <w:marLeft w:val="0"/>
      <w:marRight w:val="0"/>
      <w:marTop w:val="0"/>
      <w:marBottom w:val="0"/>
      <w:divBdr>
        <w:top w:val="none" w:sz="0" w:space="0" w:color="auto"/>
        <w:left w:val="none" w:sz="0" w:space="0" w:color="auto"/>
        <w:bottom w:val="none" w:sz="0" w:space="0" w:color="auto"/>
        <w:right w:val="none" w:sz="0" w:space="0" w:color="auto"/>
      </w:divBdr>
      <w:divsChild>
        <w:div w:id="222914476">
          <w:marLeft w:val="0"/>
          <w:marRight w:val="0"/>
          <w:marTop w:val="0"/>
          <w:marBottom w:val="0"/>
          <w:divBdr>
            <w:top w:val="none" w:sz="0" w:space="0" w:color="auto"/>
            <w:left w:val="none" w:sz="0" w:space="0" w:color="auto"/>
            <w:bottom w:val="none" w:sz="0" w:space="0" w:color="auto"/>
            <w:right w:val="none" w:sz="0" w:space="0" w:color="auto"/>
          </w:divBdr>
        </w:div>
      </w:divsChild>
    </w:div>
    <w:div w:id="1986156803">
      <w:bodyDiv w:val="1"/>
      <w:marLeft w:val="0"/>
      <w:marRight w:val="0"/>
      <w:marTop w:val="0"/>
      <w:marBottom w:val="0"/>
      <w:divBdr>
        <w:top w:val="none" w:sz="0" w:space="0" w:color="auto"/>
        <w:left w:val="none" w:sz="0" w:space="0" w:color="auto"/>
        <w:bottom w:val="none" w:sz="0" w:space="0" w:color="auto"/>
        <w:right w:val="none" w:sz="0" w:space="0" w:color="auto"/>
      </w:divBdr>
    </w:div>
    <w:div w:id="2004626394">
      <w:bodyDiv w:val="1"/>
      <w:marLeft w:val="0"/>
      <w:marRight w:val="0"/>
      <w:marTop w:val="0"/>
      <w:marBottom w:val="0"/>
      <w:divBdr>
        <w:top w:val="none" w:sz="0" w:space="0" w:color="auto"/>
        <w:left w:val="none" w:sz="0" w:space="0" w:color="auto"/>
        <w:bottom w:val="none" w:sz="0" w:space="0" w:color="auto"/>
        <w:right w:val="none" w:sz="0" w:space="0" w:color="auto"/>
      </w:divBdr>
    </w:div>
    <w:div w:id="2057661952">
      <w:bodyDiv w:val="1"/>
      <w:marLeft w:val="0"/>
      <w:marRight w:val="0"/>
      <w:marTop w:val="0"/>
      <w:marBottom w:val="0"/>
      <w:divBdr>
        <w:top w:val="none" w:sz="0" w:space="0" w:color="auto"/>
        <w:left w:val="none" w:sz="0" w:space="0" w:color="auto"/>
        <w:bottom w:val="none" w:sz="0" w:space="0" w:color="auto"/>
        <w:right w:val="none" w:sz="0" w:space="0" w:color="auto"/>
      </w:divBdr>
    </w:div>
    <w:div w:id="210325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chart" Target="charts/chart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gov.uk/government/publications/holiday-activities-and-food-programme/holiday-activities-and-food-programme-2021" TargetMode="External"/><Relationship Id="rId17" Type="http://schemas.openxmlformats.org/officeDocument/2006/relationships/image" Target="media/image2.jpg"/><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3.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6.jp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youtube.com/watch?v=7fGND8uM46Q"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5.jpeg"/><Relationship Id="rId27" Type="http://schemas.openxmlformats.org/officeDocument/2006/relationships/fontTable" Target="fontTable.xml"/><Relationship Id="rId30"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Outcomes for children</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v>Field3</c:v>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Sheet1!$B$2:$B$10</c:f>
              <c:strCache>
                <c:ptCount val="9"/>
                <c:pt idx="1">
                  <c:v>Been eating Healthier</c:v>
                </c:pt>
                <c:pt idx="2">
                  <c:v>A greater knowledge of health and nutrition</c:v>
                </c:pt>
                <c:pt idx="3">
                  <c:v>Learnt new things</c:v>
                </c:pt>
                <c:pt idx="4">
                  <c:v>Taken up a new hobby such as sport music or art</c:v>
                </c:pt>
                <c:pt idx="5">
                  <c:v>Made new friends</c:v>
                </c:pt>
                <c:pt idx="6">
                  <c:v>Felt less socially isolated</c:v>
                </c:pt>
                <c:pt idx="7">
                  <c:v>Settled back to school or college easier</c:v>
                </c:pt>
                <c:pt idx="8">
                  <c:v>Not noticed any difference since taking part/ didn’t take part</c:v>
                </c:pt>
              </c:strCache>
            </c:strRef>
          </c:cat>
          <c:val>
            <c:numRef>
              <c:f>Sheet1!$D$2:$D$10</c:f>
              <c:numCache>
                <c:formatCode>0%</c:formatCode>
                <c:ptCount val="9"/>
                <c:pt idx="1">
                  <c:v>0.13725490196078433</c:v>
                </c:pt>
                <c:pt idx="2">
                  <c:v>9.8039215686274508E-2</c:v>
                </c:pt>
                <c:pt idx="3">
                  <c:v>0.47058823529411764</c:v>
                </c:pt>
                <c:pt idx="4">
                  <c:v>0.21568627450980393</c:v>
                </c:pt>
                <c:pt idx="5">
                  <c:v>0.60784313725490191</c:v>
                </c:pt>
                <c:pt idx="6">
                  <c:v>0.5490196078431373</c:v>
                </c:pt>
                <c:pt idx="7">
                  <c:v>0.37254901960784315</c:v>
                </c:pt>
                <c:pt idx="8">
                  <c:v>0.11764705882352941</c:v>
                </c:pt>
              </c:numCache>
            </c:numRef>
          </c:val>
          <c:extLst>
            <c:ext xmlns:c16="http://schemas.microsoft.com/office/drawing/2014/chart" uri="{C3380CC4-5D6E-409C-BE32-E72D297353CC}">
              <c16:uniqueId val="{00000000-EB88-49DA-AC36-457DA7A6AAFB}"/>
            </c:ext>
          </c:extLst>
        </c:ser>
        <c:dLbls>
          <c:showLegendKey val="0"/>
          <c:showVal val="0"/>
          <c:showCatName val="0"/>
          <c:showSerName val="0"/>
          <c:showPercent val="0"/>
          <c:showBubbleSize val="0"/>
        </c:dLbls>
        <c:gapWidth val="164"/>
        <c:overlap val="-22"/>
        <c:axId val="1514701152"/>
        <c:axId val="1514706432"/>
      </c:barChart>
      <c:catAx>
        <c:axId val="151470115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4706432"/>
        <c:crosses val="autoZero"/>
        <c:auto val="1"/>
        <c:lblAlgn val="ctr"/>
        <c:lblOffset val="100"/>
        <c:noMultiLvlLbl val="0"/>
      </c:catAx>
      <c:valAx>
        <c:axId val="151470643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4701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ocumenttasks/documenttasks1.xml><?xml version="1.0" encoding="utf-8"?>
<t:Tasks xmlns:t="http://schemas.microsoft.com/office/tasks/2019/documenttasks" xmlns:oel="http://schemas.microsoft.com/office/2019/extlst">
  <t:Task id="{8339D534-D6B5-41E5-A744-925263379333}">
    <t:Anchor>
      <t:Comment id="671924005"/>
    </t:Anchor>
    <t:History>
      <t:Event id="{D158A64F-D753-4290-A8E1-12117748F3B8}" time="2023-05-15T13:24:37.742Z">
        <t:Attribution userId="S::liz.curtis-jones@dorsetcouncil.gov.uk::b0ecaa99-b0e3-4cbe-af44-11964f34268a" userProvider="AD" userName="Liz Curtis-Jones"/>
        <t:Anchor>
          <t:Comment id="671924005"/>
        </t:Anchor>
        <t:Create/>
      </t:Event>
      <t:Event id="{D12EE5A0-511F-4817-ADAF-4E7909FF47D5}" time="2023-05-15T13:24:37.742Z">
        <t:Attribution userId="S::liz.curtis-jones@dorsetcouncil.gov.uk::b0ecaa99-b0e3-4cbe-af44-11964f34268a" userProvider="AD" userName="Liz Curtis-Jones"/>
        <t:Anchor>
          <t:Comment id="671924005"/>
        </t:Anchor>
        <t:Assign userId="S::jude.allen@dorsetcouncil.gov.uk::d667ca0c-757f-49b6-9eb6-963ccdcdc622" userProvider="AD" userName="Jude Allen"/>
      </t:Event>
      <t:Event id="{D804847C-6044-4C80-B2A3-683974328C69}" time="2023-05-15T13:24:37.742Z">
        <t:Attribution userId="S::liz.curtis-jones@dorsetcouncil.gov.uk::b0ecaa99-b0e3-4cbe-af44-11964f34268a" userProvider="AD" userName="Liz Curtis-Jones"/>
        <t:Anchor>
          <t:Comment id="671924005"/>
        </t:Anchor>
        <t:SetTitle title="@Jude Allen - I think this is the wording from a template but it doesn’t quite make sense - can it be written as a statement … is it Dorset Council has spent £72,045 (6% of total) on administration costs. This has funded 2 part-time Programme Co…"/>
      </t:Event>
    </t:History>
  </t:Task>
  <t:Task id="{6C1482EF-324A-4B77-9F72-C9EC8F645F9A}">
    <t:Anchor>
      <t:Comment id="671923876"/>
    </t:Anchor>
    <t:History>
      <t:Event id="{72F3ECFE-86EE-4177-8615-6190CA7D2B17}" time="2023-05-15T13:22:28.964Z">
        <t:Attribution userId="S::liz.curtis-jones@dorsetcouncil.gov.uk::b0ecaa99-b0e3-4cbe-af44-11964f34268a" userProvider="AD" userName="Liz Curtis-Jones"/>
        <t:Anchor>
          <t:Comment id="671923876"/>
        </t:Anchor>
        <t:Create/>
      </t:Event>
      <t:Event id="{69372A71-706C-4B60-BEEF-07A3AC98A909}" time="2023-05-15T13:22:28.964Z">
        <t:Attribution userId="S::liz.curtis-jones@dorsetcouncil.gov.uk::b0ecaa99-b0e3-4cbe-af44-11964f34268a" userProvider="AD" userName="Liz Curtis-Jones"/>
        <t:Anchor>
          <t:Comment id="671923876"/>
        </t:Anchor>
        <t:Assign userId="S::jude.allen@dorsetcouncil.gov.uk::d667ca0c-757f-49b6-9eb6-963ccdcdc622" userProvider="AD" userName="Jude Allen"/>
      </t:Event>
      <t:Event id="{AC8CB4E5-54A7-46D3-A24E-5E8D10AEF233}" time="2023-05-15T13:22:28.964Z">
        <t:Attribution userId="S::liz.curtis-jones@dorsetcouncil.gov.uk::b0ecaa99-b0e3-4cbe-af44-11964f34268a" userProvider="AD" userName="Liz Curtis-Jones"/>
        <t:Anchor>
          <t:Comment id="671923876"/>
        </t:Anchor>
        <t:SetTitle title="Since what date @Jude Alle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4BB2C8CFCB1749BB6EC7CF1C59978C" ma:contentTypeVersion="17" ma:contentTypeDescription="Create a new document." ma:contentTypeScope="" ma:versionID="c87a18ff83587bcfc65b4275c7c2cc14">
  <xsd:schema xmlns:xsd="http://www.w3.org/2001/XMLSchema" xmlns:xs="http://www.w3.org/2001/XMLSchema" xmlns:p="http://schemas.microsoft.com/office/2006/metadata/properties" xmlns:ns2="37f7cf15-a00b-446e-8c88-b858e9da8116" xmlns:ns3="7ea0b393-fb74-4243-a392-c59189e2a766" targetNamespace="http://schemas.microsoft.com/office/2006/metadata/properties" ma:root="true" ma:fieldsID="77681c7d99af0bf1cbaa2e1a00b73647" ns2:_="" ns3:_="">
    <xsd:import namespace="37f7cf15-a00b-446e-8c88-b858e9da8116"/>
    <xsd:import namespace="7ea0b393-fb74-4243-a392-c59189e2a7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7cf15-a00b-446e-8c88-b858e9da8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a0b393-fb74-4243-a392-c59189e2a7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f7cf15-a00b-446e-8c88-b858e9da8116">
      <Terms xmlns="http://schemas.microsoft.com/office/infopath/2007/PartnerControls"/>
    </lcf76f155ced4ddcb4097134ff3c332f>
    <SharedWithUsers xmlns="7ea0b393-fb74-4243-a392-c59189e2a766">
      <UserInfo>
        <DisplayName>Sarah Crabb</DisplayName>
        <AccountId>6</AccountId>
        <AccountType/>
      </UserInfo>
    </SharedWithUsers>
  </documentManagement>
</p:properties>
</file>

<file path=customXml/itemProps1.xml><?xml version="1.0" encoding="utf-8"?>
<ds:datastoreItem xmlns:ds="http://schemas.openxmlformats.org/officeDocument/2006/customXml" ds:itemID="{2208875A-F41D-4DD0-9AFE-C8C60784479E}">
  <ds:schemaRefs>
    <ds:schemaRef ds:uri="http://schemas.openxmlformats.org/officeDocument/2006/bibliography"/>
  </ds:schemaRefs>
</ds:datastoreItem>
</file>

<file path=customXml/itemProps2.xml><?xml version="1.0" encoding="utf-8"?>
<ds:datastoreItem xmlns:ds="http://schemas.openxmlformats.org/officeDocument/2006/customXml" ds:itemID="{99F4A923-4496-48EF-B899-A99626E99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7cf15-a00b-446e-8c88-b858e9da8116"/>
    <ds:schemaRef ds:uri="7ea0b393-fb74-4243-a392-c59189e2a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3948A-FB59-463B-BFCD-64C04B1154F0}">
  <ds:schemaRefs>
    <ds:schemaRef ds:uri="http://schemas.microsoft.com/sharepoint/v3/contenttype/forms"/>
  </ds:schemaRefs>
</ds:datastoreItem>
</file>

<file path=customXml/itemProps4.xml><?xml version="1.0" encoding="utf-8"?>
<ds:datastoreItem xmlns:ds="http://schemas.openxmlformats.org/officeDocument/2006/customXml" ds:itemID="{52D02570-A91B-485A-91FA-1BEBCCA3DC58}">
  <ds:schemaRefs>
    <ds:schemaRef ds:uri="http://schemas.microsoft.com/office/2006/documentManagement/types"/>
    <ds:schemaRef ds:uri="http://schemas.microsoft.com/office/2006/metadata/properties"/>
    <ds:schemaRef ds:uri="37f7cf15-a00b-446e-8c88-b858e9da8116"/>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7ea0b393-fb74-4243-a392-c59189e2a76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3684</Words>
  <Characters>21003</Characters>
  <Application>Microsoft Office Word</Application>
  <DocSecurity>0</DocSecurity>
  <Lines>175</Lines>
  <Paragraphs>49</Paragraphs>
  <ScaleCrop>false</ScaleCrop>
  <Company>Dorset Council</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and activity food report 2024-25</dc:title>
  <dc:subject/>
  <dc:creator>Jude Allen</dc:creator>
  <cp:keywords/>
  <dc:description/>
  <cp:lastModifiedBy>Jude Allen</cp:lastModifiedBy>
  <cp:revision>2</cp:revision>
  <dcterms:created xsi:type="dcterms:W3CDTF">2025-06-18T08:55:00Z</dcterms:created>
  <dcterms:modified xsi:type="dcterms:W3CDTF">2025-06-18T08:55:00Z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0x010100444BB2C8CFCB1749BB6EC7CF1C59978C</vt:lpwstr>
  </property>
  <property fmtid="{D5CDD505-2E9C-101B-9397-08002B2CF9AE}" pid="3" name="MediaServiceImageTags">
    <vt:lpwstr/>
  </property>
</Properties>
</file>