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9742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F6B9F">
        <w:rPr>
          <w:rFonts w:ascii="Arial" w:hAnsi="Arial" w:cs="Arial"/>
          <w:b/>
          <w:bCs/>
          <w:color w:val="000000"/>
          <w:sz w:val="28"/>
          <w:szCs w:val="28"/>
        </w:rPr>
        <w:t>DBS Employment Check system user acceptance statement</w:t>
      </w:r>
    </w:p>
    <w:p w14:paraId="56D47274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8930" w:type="dxa"/>
        <w:tblLook w:val="04A0" w:firstRow="1" w:lastRow="0" w:firstColumn="1" w:lastColumn="0" w:noHBand="0" w:noVBand="1"/>
      </w:tblPr>
      <w:tblGrid>
        <w:gridCol w:w="3098"/>
        <w:gridCol w:w="2916"/>
        <w:gridCol w:w="2916"/>
      </w:tblGrid>
      <w:tr w:rsidR="00DE5F55" w14:paraId="66526B66" w14:textId="77777777" w:rsidTr="000E54BD">
        <w:trPr>
          <w:trHeight w:val="270"/>
        </w:trPr>
        <w:tc>
          <w:tcPr>
            <w:tcW w:w="3098" w:type="dxa"/>
          </w:tcPr>
          <w:p w14:paraId="2F379DD0" w14:textId="77777777" w:rsidR="00DE5F55" w:rsidRDefault="00DE5F55" w:rsidP="000E54BD">
            <w:pPr>
              <w:jc w:val="right"/>
            </w:pPr>
            <w:r>
              <w:t>Role:</w:t>
            </w:r>
          </w:p>
        </w:tc>
        <w:tc>
          <w:tcPr>
            <w:tcW w:w="2916" w:type="dxa"/>
            <w:vMerge w:val="restart"/>
          </w:tcPr>
          <w:p w14:paraId="03AE0DF5" w14:textId="77777777" w:rsidR="00DE5F55" w:rsidRPr="007F6B9F" w:rsidRDefault="00DE5F55" w:rsidP="000E54BD">
            <w:pPr>
              <w:rPr>
                <w:b/>
              </w:rPr>
            </w:pPr>
            <w:r w:rsidRPr="007F6B9F">
              <w:rPr>
                <w:b/>
              </w:rPr>
              <w:t>Business Unit Administrator</w:t>
            </w:r>
          </w:p>
        </w:tc>
        <w:tc>
          <w:tcPr>
            <w:tcW w:w="2916" w:type="dxa"/>
            <w:vMerge w:val="restart"/>
          </w:tcPr>
          <w:p w14:paraId="475A17DE" w14:textId="77777777" w:rsidR="00DE5F55" w:rsidRPr="007F6B9F" w:rsidRDefault="00DE5F55" w:rsidP="000E54BD">
            <w:pPr>
              <w:rPr>
                <w:b/>
              </w:rPr>
            </w:pPr>
            <w:r w:rsidRPr="007F6B9F">
              <w:rPr>
                <w:b/>
              </w:rPr>
              <w:t>ID Verifier</w:t>
            </w:r>
          </w:p>
        </w:tc>
      </w:tr>
      <w:tr w:rsidR="00DE5F55" w14:paraId="208CB662" w14:textId="77777777" w:rsidTr="000E54BD">
        <w:trPr>
          <w:trHeight w:val="270"/>
        </w:trPr>
        <w:tc>
          <w:tcPr>
            <w:tcW w:w="3098" w:type="dxa"/>
          </w:tcPr>
          <w:p w14:paraId="02EF1A66" w14:textId="77777777" w:rsidR="00DE5F55" w:rsidRDefault="00DE5F55" w:rsidP="000E54BD">
            <w:r>
              <w:t>Module:</w:t>
            </w:r>
          </w:p>
        </w:tc>
        <w:tc>
          <w:tcPr>
            <w:tcW w:w="2916" w:type="dxa"/>
            <w:vMerge/>
          </w:tcPr>
          <w:p w14:paraId="29D47593" w14:textId="77777777" w:rsidR="00DE5F55" w:rsidRPr="007F6B9F" w:rsidRDefault="00DE5F55" w:rsidP="000E54BD">
            <w:pPr>
              <w:rPr>
                <w:b/>
              </w:rPr>
            </w:pPr>
          </w:p>
        </w:tc>
        <w:tc>
          <w:tcPr>
            <w:tcW w:w="2916" w:type="dxa"/>
            <w:vMerge/>
          </w:tcPr>
          <w:p w14:paraId="56AF5CEC" w14:textId="77777777" w:rsidR="00DE5F55" w:rsidRPr="007F6B9F" w:rsidRDefault="00DE5F55" w:rsidP="000E54BD">
            <w:pPr>
              <w:rPr>
                <w:b/>
              </w:rPr>
            </w:pPr>
          </w:p>
        </w:tc>
      </w:tr>
      <w:tr w:rsidR="00DE5F55" w14:paraId="6B2DD85E" w14:textId="77777777" w:rsidTr="000E54BD">
        <w:trPr>
          <w:trHeight w:val="552"/>
        </w:trPr>
        <w:tc>
          <w:tcPr>
            <w:tcW w:w="3098" w:type="dxa"/>
            <w:vAlign w:val="center"/>
          </w:tcPr>
          <w:p w14:paraId="513D8F9D" w14:textId="77777777" w:rsidR="00DE5F55" w:rsidRDefault="00DE5F55" w:rsidP="000E54BD">
            <w:r>
              <w:t>DBS policy and procedures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1BB54D9" w14:textId="77777777" w:rsidR="00DE5F55" w:rsidRDefault="00DE5F55" w:rsidP="000E54BD">
            <w:pPr>
              <w:jc w:val="center"/>
              <w:rPr>
                <w:sz w:val="18"/>
              </w:rPr>
            </w:pPr>
            <w:r>
              <w:sym w:font="Wingdings 2" w:char="F050"/>
            </w:r>
          </w:p>
          <w:p w14:paraId="4AB2E85E" w14:textId="77777777" w:rsidR="00DE5F55" w:rsidRDefault="00DE5F55" w:rsidP="000E54BD">
            <w:pPr>
              <w:jc w:val="center"/>
            </w:pPr>
            <w:r w:rsidRPr="00960394">
              <w:rPr>
                <w:sz w:val="18"/>
              </w:rPr>
              <w:t>certificate required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C892854" w14:textId="77777777" w:rsidR="00DE5F55" w:rsidRDefault="00DE5F55" w:rsidP="000E54BD">
            <w:pPr>
              <w:jc w:val="center"/>
              <w:rPr>
                <w:sz w:val="18"/>
              </w:rPr>
            </w:pPr>
            <w:r>
              <w:sym w:font="Wingdings 2" w:char="F050"/>
            </w:r>
          </w:p>
          <w:p w14:paraId="44DCF19C" w14:textId="77777777" w:rsidR="00DE5F55" w:rsidRDefault="00DE5F55" w:rsidP="000E54BD">
            <w:pPr>
              <w:jc w:val="center"/>
            </w:pPr>
            <w:r w:rsidRPr="00960394">
              <w:rPr>
                <w:sz w:val="18"/>
              </w:rPr>
              <w:t>certificate required</w:t>
            </w:r>
          </w:p>
        </w:tc>
      </w:tr>
      <w:tr w:rsidR="00DE5F55" w14:paraId="3878FB6F" w14:textId="77777777" w:rsidTr="000E54BD">
        <w:trPr>
          <w:trHeight w:val="552"/>
        </w:trPr>
        <w:tc>
          <w:tcPr>
            <w:tcW w:w="3098" w:type="dxa"/>
            <w:vAlign w:val="center"/>
          </w:tcPr>
          <w:p w14:paraId="58D2812A" w14:textId="77777777" w:rsidR="00DE5F55" w:rsidRDefault="00DE5F55" w:rsidP="000E54BD">
            <w:r>
              <w:t>Business Unit Administrator</w:t>
            </w:r>
          </w:p>
        </w:tc>
        <w:tc>
          <w:tcPr>
            <w:tcW w:w="2916" w:type="dxa"/>
            <w:vAlign w:val="center"/>
          </w:tcPr>
          <w:p w14:paraId="1EB1FB35" w14:textId="77777777" w:rsidR="00DE5F55" w:rsidRDefault="00DE5F55" w:rsidP="000E54BD">
            <w:pPr>
              <w:jc w:val="center"/>
            </w:pPr>
            <w:r>
              <w:sym w:font="Wingdings 2" w:char="F050"/>
            </w:r>
          </w:p>
          <w:p w14:paraId="2CFED6A7" w14:textId="77777777" w:rsidR="00DE5F55" w:rsidRDefault="00DE5F55" w:rsidP="000E54BD">
            <w:pPr>
              <w:jc w:val="center"/>
            </w:pPr>
            <w:r w:rsidRPr="00960394">
              <w:rPr>
                <w:sz w:val="18"/>
              </w:rPr>
              <w:t>certificate required</w:t>
            </w:r>
          </w:p>
        </w:tc>
        <w:tc>
          <w:tcPr>
            <w:tcW w:w="2916" w:type="dxa"/>
            <w:vAlign w:val="center"/>
          </w:tcPr>
          <w:p w14:paraId="477D9990" w14:textId="77777777" w:rsidR="00DE5F55" w:rsidRDefault="00DE5F55" w:rsidP="000E54BD">
            <w:pPr>
              <w:jc w:val="center"/>
            </w:pPr>
          </w:p>
        </w:tc>
      </w:tr>
      <w:tr w:rsidR="00DE5F55" w14:paraId="6E1198BF" w14:textId="77777777" w:rsidTr="000E54BD">
        <w:trPr>
          <w:trHeight w:val="552"/>
        </w:trPr>
        <w:tc>
          <w:tcPr>
            <w:tcW w:w="3098" w:type="dxa"/>
            <w:vAlign w:val="center"/>
          </w:tcPr>
          <w:p w14:paraId="1452AE2A" w14:textId="77777777" w:rsidR="00DE5F55" w:rsidRDefault="00DE5F55" w:rsidP="000E54BD">
            <w:r>
              <w:t>ID verification</w:t>
            </w:r>
          </w:p>
        </w:tc>
        <w:tc>
          <w:tcPr>
            <w:tcW w:w="2916" w:type="dxa"/>
            <w:vAlign w:val="center"/>
          </w:tcPr>
          <w:p w14:paraId="42F036C2" w14:textId="77777777" w:rsidR="00DE5F55" w:rsidRDefault="00DE5F55" w:rsidP="000E54BD">
            <w:pPr>
              <w:jc w:val="center"/>
            </w:pPr>
          </w:p>
        </w:tc>
        <w:tc>
          <w:tcPr>
            <w:tcW w:w="2916" w:type="dxa"/>
            <w:vAlign w:val="center"/>
          </w:tcPr>
          <w:p w14:paraId="14717E7B" w14:textId="77777777" w:rsidR="00DE5F55" w:rsidRDefault="00DE5F55" w:rsidP="000E54BD">
            <w:pPr>
              <w:jc w:val="center"/>
            </w:pPr>
            <w:r>
              <w:sym w:font="Wingdings 2" w:char="F050"/>
            </w:r>
          </w:p>
          <w:p w14:paraId="610DEB88" w14:textId="77777777" w:rsidR="00DE5F55" w:rsidRDefault="00DE5F55" w:rsidP="000E54BD">
            <w:pPr>
              <w:jc w:val="center"/>
            </w:pPr>
            <w:r w:rsidRPr="00960394">
              <w:rPr>
                <w:sz w:val="16"/>
              </w:rPr>
              <w:t>certificate required</w:t>
            </w:r>
          </w:p>
        </w:tc>
      </w:tr>
    </w:tbl>
    <w:p w14:paraId="341DB725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07E5AC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1102F285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391E95AF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bCs/>
          <w:color w:val="000000"/>
        </w:rPr>
        <w:t>I c</w:t>
      </w:r>
      <w:r w:rsidRPr="007F6B9F">
        <w:rPr>
          <w:rFonts w:ascii="Arial" w:hAnsi="Arial" w:cs="Arial"/>
          <w:color w:val="000000"/>
        </w:rPr>
        <w:t xml:space="preserve">onfirm that I have </w:t>
      </w:r>
    </w:p>
    <w:p w14:paraId="65612B58" w14:textId="77777777" w:rsidR="00DE5F55" w:rsidRDefault="00DE5F55" w:rsidP="00DE5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undertaken the relevant DBS modules and assessments as per the table</w:t>
      </w:r>
    </w:p>
    <w:p w14:paraId="5BC8C7D4" w14:textId="77777777" w:rsidR="00DE5F55" w:rsidRDefault="00DE5F55" w:rsidP="00DE5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attach the necessary certificates</w:t>
      </w:r>
    </w:p>
    <w:p w14:paraId="40A6E955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to apply for access to the DBS Employment Check system for the following role(s):</w:t>
      </w:r>
    </w:p>
    <w:p w14:paraId="5E522922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(please tick)</w:t>
      </w:r>
    </w:p>
    <w:p w14:paraId="1100F397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8DB375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7F6B9F">
        <w:rPr>
          <w:rFonts w:ascii="Arial" w:hAnsi="Arial" w:cs="Arial"/>
          <w:b/>
          <w:bCs/>
          <w:color w:val="000000"/>
          <w:sz w:val="24"/>
          <w:szCs w:val="24"/>
        </w:rPr>
        <w:t>Business Administrator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28518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32A73E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7F6B9F">
        <w:rPr>
          <w:rFonts w:ascii="Arial" w:hAnsi="Arial" w:cs="Arial"/>
          <w:b/>
          <w:bCs/>
          <w:color w:val="000000"/>
          <w:sz w:val="24"/>
          <w:szCs w:val="24"/>
        </w:rPr>
        <w:t>ID Verifier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211411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EAD7467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578D8D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DE36E9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</w:t>
      </w:r>
      <w:r w:rsidRPr="007F6B9F">
        <w:rPr>
          <w:rFonts w:ascii="Arial" w:hAnsi="Arial" w:cs="Arial"/>
          <w:color w:val="000000"/>
        </w:rPr>
        <w:t>gree to comply fully with</w:t>
      </w:r>
      <w:r>
        <w:rPr>
          <w:rFonts w:ascii="Arial" w:hAnsi="Arial" w:cs="Arial"/>
          <w:color w:val="000000"/>
        </w:rPr>
        <w:t xml:space="preserve"> the</w:t>
      </w:r>
      <w:r w:rsidRPr="007F6B9F">
        <w:rPr>
          <w:rFonts w:ascii="Arial" w:hAnsi="Arial" w:cs="Arial"/>
          <w:color w:val="000000"/>
        </w:rPr>
        <w:t xml:space="preserve"> DBS requirements for </w:t>
      </w:r>
      <w:r>
        <w:rPr>
          <w:rFonts w:ascii="Arial" w:hAnsi="Arial" w:cs="Arial"/>
          <w:color w:val="000000"/>
        </w:rPr>
        <w:t>the role(s)</w:t>
      </w:r>
      <w:r w:rsidRPr="007F6B9F">
        <w:rPr>
          <w:rFonts w:ascii="Arial" w:hAnsi="Arial" w:cs="Arial"/>
          <w:color w:val="000000"/>
        </w:rPr>
        <w:t xml:space="preserve"> as outlined in th</w:t>
      </w:r>
      <w:r>
        <w:rPr>
          <w:rFonts w:ascii="Arial" w:hAnsi="Arial" w:cs="Arial"/>
          <w:color w:val="000000"/>
        </w:rPr>
        <w:t xml:space="preserve">e DBS guidance documents </w:t>
      </w:r>
      <w:r w:rsidRPr="007F6B9F">
        <w:rPr>
          <w:rFonts w:ascii="Arial" w:hAnsi="Arial" w:cs="Arial"/>
          <w:color w:val="000000"/>
        </w:rPr>
        <w:t>and appendices</w:t>
      </w:r>
      <w:r>
        <w:rPr>
          <w:rFonts w:ascii="Arial" w:hAnsi="Arial" w:cs="Arial"/>
          <w:color w:val="000000"/>
        </w:rPr>
        <w:t xml:space="preserve"> including the relevant pack for the role, the DBS code of practice and DBS guidance as detailed on SharePoint</w:t>
      </w:r>
      <w:r w:rsidRPr="007F6B9F">
        <w:rPr>
          <w:rFonts w:ascii="Arial" w:hAnsi="Arial" w:cs="Arial"/>
          <w:color w:val="000000"/>
        </w:rPr>
        <w:t>.</w:t>
      </w:r>
    </w:p>
    <w:p w14:paraId="13ED5693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1EF54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Name……………………………………………………………………………………</w:t>
      </w:r>
    </w:p>
    <w:p w14:paraId="25B4A79F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Signature……………………………………………………………………………….</w:t>
      </w:r>
    </w:p>
    <w:p w14:paraId="1E8F37C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Position………………………………………………………………………………….</w:t>
      </w:r>
    </w:p>
    <w:p w14:paraId="775BD642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Business Unit ………………………………………………………………………….</w:t>
      </w:r>
    </w:p>
    <w:p w14:paraId="1937A3AE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Contact telephone number……………………………………………………………</w:t>
      </w:r>
    </w:p>
    <w:p w14:paraId="068F0DE0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Email address………………………………………………………………………….</w:t>
      </w:r>
    </w:p>
    <w:p w14:paraId="3913FEAD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Date…………………………………………………………………………………</w:t>
      </w:r>
      <w:proofErr w:type="gramStart"/>
      <w:r w:rsidRPr="007F6B9F">
        <w:rPr>
          <w:rFonts w:ascii="Arial" w:hAnsi="Arial" w:cs="Arial"/>
          <w:color w:val="000000"/>
        </w:rPr>
        <w:t>…..</w:t>
      </w:r>
      <w:proofErr w:type="gramEnd"/>
    </w:p>
    <w:p w14:paraId="4F1E0472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9D5BD6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D8F317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F284BC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DAEFCB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Please return</w:t>
      </w:r>
      <w:r>
        <w:rPr>
          <w:rFonts w:ascii="Arial" w:hAnsi="Arial" w:cs="Arial"/>
          <w:color w:val="000000"/>
        </w:rPr>
        <w:t xml:space="preserve"> this completed form</w:t>
      </w:r>
      <w:r w:rsidRPr="007F6B9F">
        <w:rPr>
          <w:rFonts w:ascii="Arial" w:hAnsi="Arial" w:cs="Arial"/>
          <w:color w:val="000000"/>
        </w:rPr>
        <w:t xml:space="preserve"> to:</w:t>
      </w:r>
    </w:p>
    <w:p w14:paraId="612E343B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96B471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953A4D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DE5F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EA815A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work for DC or </w:t>
      </w:r>
      <w:proofErr w:type="spellStart"/>
      <w:r>
        <w:rPr>
          <w:rFonts w:ascii="Arial" w:hAnsi="Arial" w:cs="Arial"/>
          <w:color w:val="000000"/>
        </w:rPr>
        <w:t>Tricuro</w:t>
      </w:r>
      <w:proofErr w:type="spellEnd"/>
      <w:r>
        <w:rPr>
          <w:rFonts w:ascii="Arial" w:hAnsi="Arial" w:cs="Arial"/>
          <w:color w:val="000000"/>
        </w:rPr>
        <w:t>:</w:t>
      </w:r>
    </w:p>
    <w:p w14:paraId="7E712A51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71505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HR and Payroll Support</w:t>
      </w:r>
    </w:p>
    <w:p w14:paraId="542447F6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Dorset Council</w:t>
      </w:r>
    </w:p>
    <w:p w14:paraId="0EE99C36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County Hall</w:t>
      </w:r>
    </w:p>
    <w:p w14:paraId="331A700D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7F6B9F">
        <w:rPr>
          <w:rFonts w:ascii="Arial" w:hAnsi="Arial" w:cs="Arial"/>
          <w:color w:val="000000"/>
        </w:rPr>
        <w:t>Colliton</w:t>
      </w:r>
      <w:proofErr w:type="spellEnd"/>
      <w:r w:rsidRPr="007F6B9F">
        <w:rPr>
          <w:rFonts w:ascii="Arial" w:hAnsi="Arial" w:cs="Arial"/>
          <w:color w:val="000000"/>
        </w:rPr>
        <w:t xml:space="preserve"> Park</w:t>
      </w:r>
    </w:p>
    <w:p w14:paraId="1849718D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Dorchester</w:t>
      </w:r>
    </w:p>
    <w:p w14:paraId="5495E4FF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DT1 1XJ</w:t>
      </w:r>
    </w:p>
    <w:p w14:paraId="157EDC03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5" w:history="1">
        <w:r w:rsidRPr="00782304">
          <w:rPr>
            <w:rStyle w:val="Hyperlink"/>
            <w:rFonts w:ascii="Arial" w:hAnsi="Arial" w:cs="Arial"/>
          </w:rPr>
          <w:t>hrandpayrollsupport@dorsetcouncil.gov.uk</w:t>
        </w:r>
      </w:hyperlink>
      <w:r>
        <w:rPr>
          <w:rFonts w:ascii="Arial" w:hAnsi="Arial" w:cs="Arial"/>
          <w:color w:val="0000FF"/>
        </w:rPr>
        <w:t xml:space="preserve"> </w:t>
      </w:r>
    </w:p>
    <w:p w14:paraId="3ECB1C9B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154505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059B11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1ADB9B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6789AC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196672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work at a school or external customer:</w:t>
      </w:r>
    </w:p>
    <w:p w14:paraId="477C10E2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A09679" w14:textId="77777777" w:rsidR="00DE5F55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External Customers HR and Payroll Support</w:t>
      </w:r>
    </w:p>
    <w:p w14:paraId="14B9A123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Dorset Council</w:t>
      </w:r>
    </w:p>
    <w:p w14:paraId="306774E3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County Hall</w:t>
      </w:r>
    </w:p>
    <w:p w14:paraId="0BFBF2A6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7F6B9F">
        <w:rPr>
          <w:rFonts w:ascii="Arial" w:hAnsi="Arial" w:cs="Arial"/>
          <w:color w:val="000000"/>
        </w:rPr>
        <w:t>Colliton</w:t>
      </w:r>
      <w:proofErr w:type="spellEnd"/>
      <w:r w:rsidRPr="007F6B9F">
        <w:rPr>
          <w:rFonts w:ascii="Arial" w:hAnsi="Arial" w:cs="Arial"/>
          <w:color w:val="000000"/>
        </w:rPr>
        <w:t xml:space="preserve"> Park</w:t>
      </w:r>
    </w:p>
    <w:p w14:paraId="5B98770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Dorchester</w:t>
      </w:r>
    </w:p>
    <w:p w14:paraId="031B7EF9" w14:textId="77777777" w:rsidR="00DE5F55" w:rsidRPr="007F6B9F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6B9F">
        <w:rPr>
          <w:rFonts w:ascii="Arial" w:hAnsi="Arial" w:cs="Arial"/>
          <w:color w:val="000000"/>
        </w:rPr>
        <w:t>DT1 1XJ</w:t>
      </w:r>
    </w:p>
    <w:p w14:paraId="50E2BCBF" w14:textId="77777777" w:rsidR="00DE5F55" w:rsidRPr="00AB0E39" w:rsidRDefault="00DE5F55" w:rsidP="00DE5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6" w:history="1">
        <w:r w:rsidRPr="00782304">
          <w:rPr>
            <w:rStyle w:val="Hyperlink"/>
            <w:rFonts w:ascii="Arial" w:hAnsi="Arial" w:cs="Arial"/>
          </w:rPr>
          <w:t>hrdbsteam@dorsetcouncil.gov.uk</w:t>
        </w:r>
      </w:hyperlink>
      <w:r>
        <w:rPr>
          <w:rFonts w:ascii="Arial" w:hAnsi="Arial" w:cs="Arial"/>
          <w:color w:val="000000"/>
        </w:rPr>
        <w:t xml:space="preserve"> </w:t>
      </w:r>
    </w:p>
    <w:p w14:paraId="276E8816" w14:textId="77777777" w:rsidR="00B97517" w:rsidRDefault="00DE5F55">
      <w:bookmarkStart w:id="0" w:name="_GoBack"/>
      <w:bookmarkEnd w:id="0"/>
    </w:p>
    <w:sectPr w:rsidR="00B97517" w:rsidSect="00AB0E39">
      <w:type w:val="continuous"/>
      <w:pgSz w:w="11906" w:h="16838"/>
      <w:pgMar w:top="1440" w:right="1440" w:bottom="1440" w:left="1440" w:header="708" w:footer="708" w:gutter="0"/>
      <w:cols w:num="2" w:space="1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A4C"/>
    <w:multiLevelType w:val="hybridMultilevel"/>
    <w:tmpl w:val="F13E9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5"/>
    <w:rsid w:val="00176FFD"/>
    <w:rsid w:val="00664F9B"/>
    <w:rsid w:val="00D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66FE"/>
  <w15:chartTrackingRefBased/>
  <w15:docId w15:val="{06472728-F955-45AD-927B-009D0FA9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dbsteam@dorsetcouncil.gov.uk" TargetMode="External"/><Relationship Id="rId5" Type="http://schemas.openxmlformats.org/officeDocument/2006/relationships/hyperlink" Target="mailto:hrandpayrollsupport@dorset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2020-12-10T17:09:00Z</dcterms:created>
  <dcterms:modified xsi:type="dcterms:W3CDTF">2020-12-10T17:10:00Z</dcterms:modified>
</cp:coreProperties>
</file>